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1：</w:t>
      </w:r>
    </w:p>
    <w:p w14:paraId="7E883F4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鄂尔多斯市第四人民医院社会工作科车辆租赁项目</w:t>
      </w:r>
    </w:p>
    <w:p w14:paraId="22EC40A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报名表</w:t>
      </w:r>
    </w:p>
    <w:p w14:paraId="308B1FF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69E0B1DA"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1" w:line="480" w:lineRule="auto"/>
        <w:ind w:left="0" w:right="0" w:firstLine="60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(单位全称)自愿参加贵单位组织的“社会工作科车辆租赁项目</w:t>
      </w:r>
      <w:r>
        <w:rPr>
          <w:rFonts w:hint="default" w:ascii="仿宋_GB2312" w:hAnsi="宋体" w:eastAsia="仿宋_GB2312" w:cs="仿宋_GB2312"/>
          <w:kern w:val="0"/>
          <w:sz w:val="30"/>
          <w:szCs w:val="30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2"/>
          <w:sz w:val="30"/>
          <w:szCs w:val="30"/>
          <w:lang w:val="en-US" w:eastAsia="zh-CN" w:bidi="ar"/>
        </w:rPr>
        <w:t>询价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 w:bidi="ar"/>
        </w:rPr>
        <w:t>采购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。我方保证提供询价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要求的全部资料真实、合法。若我方被选定为成交人，我方将严格按照相关要求履行责任和义务。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 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</w:p>
    <w:p w14:paraId="235FBE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   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D1CA352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0A91310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080" w:firstLineChars="1100"/>
        <w:jc w:val="left"/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31206C20"/>
    <w:rsid w:val="32F26B10"/>
    <w:rsid w:val="344540F9"/>
    <w:rsid w:val="3A681691"/>
    <w:rsid w:val="4C4717F7"/>
    <w:rsid w:val="55926287"/>
    <w:rsid w:val="561A2775"/>
    <w:rsid w:val="73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0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。</cp:lastModifiedBy>
  <dcterms:modified xsi:type="dcterms:W3CDTF">2025-07-11T02:55:30Z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2912451C2BB3461BAC2B083A6661C44F_11</vt:lpwstr>
  </property>
  <property fmtid="{D5CDD505-2E9C-101B-9397-08002B2CF9AE}" pid="4" name="KSOTemplateDocerSaveRecord">
    <vt:lpwstr>eyJoZGlkIjoiNzkyODNlOWYxMjBmNjU2MDFkZGZiNTU3YTZhZmUyNGIiLCJ1c2VySWQiOiI1MTI5NTUyMzUifQ==</vt:lpwstr>
  </property>
</Properties>
</file>