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A7DE2" w:rsidRDefault="002A7DE2">
      <w:pPr>
        <w:jc w:val="center"/>
        <w:rPr>
          <w:b/>
          <w:sz w:val="44"/>
          <w:szCs w:val="44"/>
        </w:rPr>
      </w:pPr>
    </w:p>
    <w:p w:rsidR="002A7DE2" w:rsidRDefault="00000000">
      <w:pPr>
        <w:jc w:val="center"/>
        <w:rPr>
          <w:rFonts w:ascii="黑体" w:eastAsia="黑体" w:hAnsi="黑体" w:cs="黑体"/>
          <w:b/>
          <w:sz w:val="44"/>
          <w:szCs w:val="44"/>
        </w:rPr>
      </w:pPr>
      <w:r>
        <w:rPr>
          <w:rFonts w:ascii="黑体" w:eastAsia="黑体" w:hAnsi="黑体" w:cs="黑体" w:hint="eastAsia"/>
          <w:b/>
          <w:sz w:val="44"/>
          <w:szCs w:val="44"/>
        </w:rPr>
        <w:t>鄂尔多斯市第四人民医院</w:t>
      </w:r>
    </w:p>
    <w:p w:rsidR="002A7DE2" w:rsidRDefault="002A7DE2">
      <w:pPr>
        <w:jc w:val="center"/>
        <w:rPr>
          <w:rFonts w:ascii="黑体" w:eastAsia="黑体" w:hAnsi="黑体" w:cs="黑体"/>
          <w:b/>
          <w:sz w:val="44"/>
          <w:szCs w:val="44"/>
        </w:rPr>
      </w:pPr>
    </w:p>
    <w:p w:rsidR="002A7DE2" w:rsidRDefault="002A7DE2">
      <w:pPr>
        <w:jc w:val="center"/>
        <w:rPr>
          <w:rFonts w:ascii="黑体" w:eastAsia="黑体" w:hAnsi="黑体" w:cs="黑体"/>
          <w:b/>
          <w:sz w:val="44"/>
          <w:szCs w:val="44"/>
        </w:rPr>
      </w:pPr>
    </w:p>
    <w:p w:rsidR="002A7DE2" w:rsidRDefault="00000000">
      <w:pPr>
        <w:ind w:firstLine="400"/>
        <w:jc w:val="center"/>
        <w:rPr>
          <w:rFonts w:ascii="黑体" w:eastAsia="黑体" w:hAnsi="黑体" w:cs="黑体"/>
          <w:b/>
          <w:sz w:val="44"/>
          <w:szCs w:val="44"/>
        </w:rPr>
      </w:pPr>
      <w:r>
        <w:rPr>
          <w:rFonts w:ascii="黑体" w:eastAsia="黑体" w:hAnsi="黑体" w:cs="黑体" w:hint="eastAsia"/>
          <w:b/>
          <w:sz w:val="44"/>
          <w:szCs w:val="44"/>
        </w:rPr>
        <w:t>院内招标采购文件</w:t>
      </w:r>
    </w:p>
    <w:p w:rsidR="002A7DE2" w:rsidRDefault="002A7DE2">
      <w:pPr>
        <w:rPr>
          <w:b/>
          <w:sz w:val="28"/>
          <w:szCs w:val="28"/>
        </w:rPr>
      </w:pPr>
    </w:p>
    <w:p w:rsidR="002A7DE2" w:rsidRDefault="00000000">
      <w:pPr>
        <w:rPr>
          <w:b/>
          <w:sz w:val="28"/>
          <w:szCs w:val="28"/>
        </w:rPr>
      </w:pPr>
      <w:r>
        <w:rPr>
          <w:rFonts w:hint="eastAsia"/>
        </w:rPr>
        <w:t xml:space="preserve">                          </w:t>
      </w:r>
    </w:p>
    <w:p w:rsidR="002A7DE2" w:rsidRDefault="002A7DE2">
      <w:pPr>
        <w:ind w:firstLine="1500"/>
        <w:rPr>
          <w:sz w:val="28"/>
          <w:szCs w:val="28"/>
        </w:rPr>
      </w:pPr>
    </w:p>
    <w:p w:rsidR="002A7DE2" w:rsidRDefault="00000000">
      <w:pPr>
        <w:rPr>
          <w:rFonts w:ascii="黑体" w:eastAsia="黑体" w:hAnsi="黑体" w:cs="黑体"/>
          <w:b/>
          <w:sz w:val="32"/>
          <w:szCs w:val="32"/>
        </w:rPr>
      </w:pPr>
      <w:r>
        <w:rPr>
          <w:rFonts w:ascii="黑体" w:eastAsia="黑体" w:hAnsi="黑体" w:cs="黑体" w:hint="eastAsia"/>
          <w:b/>
          <w:sz w:val="32"/>
          <w:szCs w:val="32"/>
        </w:rPr>
        <w:t xml:space="preserve">                 </w:t>
      </w: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2A7DE2">
      <w:pPr>
        <w:jc w:val="center"/>
        <w:rPr>
          <w:rFonts w:ascii="宋体" w:eastAsia="宋体" w:hAnsi="宋体" w:cs="宋体"/>
          <w:b/>
          <w:caps/>
          <w:color w:val="333333"/>
          <w:sz w:val="32"/>
          <w:szCs w:val="32"/>
        </w:rPr>
      </w:pPr>
    </w:p>
    <w:p w:rsidR="002A7DE2" w:rsidRDefault="00AD07F3">
      <w:pPr>
        <w:jc w:val="center"/>
        <w:rPr>
          <w:rFonts w:ascii="黑体" w:eastAsia="黑体" w:hAnsi="黑体" w:cs="黑体"/>
          <w:b/>
          <w:sz w:val="28"/>
          <w:szCs w:val="28"/>
        </w:rPr>
      </w:pPr>
      <w:r>
        <w:rPr>
          <w:rFonts w:ascii="黑体" w:eastAsia="黑体" w:hAnsi="黑体" w:cs="黑体" w:hint="eastAsia"/>
          <w:b/>
          <w:sz w:val="28"/>
          <w:szCs w:val="28"/>
        </w:rPr>
        <w:t>心理咨询室</w:t>
      </w:r>
      <w:r w:rsidR="001908D4">
        <w:rPr>
          <w:rFonts w:ascii="黑体" w:eastAsia="黑体" w:hAnsi="黑体" w:cs="黑体" w:hint="eastAsia"/>
          <w:b/>
          <w:sz w:val="28"/>
          <w:szCs w:val="28"/>
        </w:rPr>
        <w:t>设备</w:t>
      </w:r>
    </w:p>
    <w:p w:rsidR="002A7DE2" w:rsidRDefault="00000000">
      <w:pPr>
        <w:jc w:val="center"/>
        <w:rPr>
          <w:rFonts w:ascii="黑体" w:eastAsia="黑体" w:hAnsi="黑体" w:cs="黑体"/>
          <w:b/>
          <w:sz w:val="28"/>
          <w:szCs w:val="28"/>
        </w:rPr>
      </w:pPr>
      <w:r>
        <w:rPr>
          <w:rFonts w:ascii="黑体" w:eastAsia="黑体" w:hAnsi="黑体" w:cs="黑体" w:hint="eastAsia"/>
          <w:b/>
          <w:sz w:val="28"/>
          <w:szCs w:val="28"/>
        </w:rPr>
        <w:t xml:space="preserve">  202</w:t>
      </w:r>
      <w:r w:rsidR="004E6871">
        <w:rPr>
          <w:rFonts w:ascii="黑体" w:eastAsia="黑体" w:hAnsi="黑体" w:cs="黑体"/>
          <w:b/>
          <w:sz w:val="28"/>
          <w:szCs w:val="28"/>
        </w:rPr>
        <w:t>3</w:t>
      </w:r>
      <w:r>
        <w:rPr>
          <w:rFonts w:ascii="黑体" w:eastAsia="黑体" w:hAnsi="黑体" w:cs="黑体" w:hint="eastAsia"/>
          <w:b/>
          <w:sz w:val="28"/>
          <w:szCs w:val="28"/>
        </w:rPr>
        <w:t>年    月    日</w:t>
      </w:r>
    </w:p>
    <w:p w:rsidR="002A7DE2" w:rsidRDefault="002A7DE2">
      <w:pPr>
        <w:rPr>
          <w:b/>
          <w:sz w:val="28"/>
          <w:szCs w:val="28"/>
        </w:rPr>
      </w:pPr>
    </w:p>
    <w:p w:rsidR="002A7DE2" w:rsidRDefault="002A7DE2">
      <w:pPr>
        <w:ind w:firstLine="200"/>
        <w:rPr>
          <w:b/>
          <w:sz w:val="28"/>
          <w:szCs w:val="28"/>
        </w:rPr>
      </w:pPr>
    </w:p>
    <w:p w:rsidR="002A7DE2" w:rsidRDefault="002A7DE2">
      <w:pPr>
        <w:wordWrap w:val="0"/>
        <w:spacing w:line="360" w:lineRule="auto"/>
        <w:rPr>
          <w:rFonts w:ascii="宋体" w:eastAsia="宋体" w:hAnsi="宋体" w:cs="宋体"/>
          <w:sz w:val="28"/>
          <w:szCs w:val="28"/>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2A7DE2">
      <w:pPr>
        <w:wordWrap w:val="0"/>
        <w:spacing w:line="360" w:lineRule="auto"/>
        <w:jc w:val="center"/>
        <w:rPr>
          <w:rFonts w:ascii="宋体" w:eastAsia="宋体" w:hAnsi="宋体" w:cs="宋体"/>
          <w:b/>
          <w:sz w:val="32"/>
          <w:szCs w:val="32"/>
        </w:rPr>
      </w:pPr>
    </w:p>
    <w:p w:rsidR="002A7DE2" w:rsidRDefault="00000000">
      <w:pPr>
        <w:wordWrap w:val="0"/>
        <w:spacing w:line="360" w:lineRule="auto"/>
        <w:jc w:val="center"/>
        <w:rPr>
          <w:rFonts w:ascii="宋体" w:eastAsia="宋体" w:hAnsi="宋体" w:cs="宋体"/>
          <w:b/>
          <w:sz w:val="32"/>
          <w:szCs w:val="32"/>
        </w:rPr>
      </w:pPr>
      <w:r>
        <w:rPr>
          <w:rFonts w:ascii="宋体" w:eastAsia="宋体" w:hAnsi="宋体" w:cs="宋体" w:hint="eastAsia"/>
          <w:b/>
          <w:sz w:val="32"/>
          <w:szCs w:val="32"/>
        </w:rPr>
        <w:lastRenderedPageBreak/>
        <w:t>第一章 产品信息</w:t>
      </w:r>
    </w:p>
    <w:p w:rsidR="002A7DE2" w:rsidRDefault="00000000">
      <w:pPr>
        <w:spacing w:line="360" w:lineRule="auto"/>
        <w:ind w:firstLineChars="100" w:firstLine="241"/>
        <w:rPr>
          <w:rFonts w:asciiTheme="minorEastAsia" w:eastAsia="宋体" w:hAnsiTheme="minorEastAsia"/>
          <w:b/>
          <w:sz w:val="24"/>
          <w:szCs w:val="24"/>
          <w:lang w:val="zh-CN"/>
        </w:rPr>
      </w:pPr>
      <w:r>
        <w:rPr>
          <w:rFonts w:asciiTheme="minorEastAsia" w:eastAsia="宋体" w:hAnsiTheme="minorEastAsia" w:hint="eastAsia"/>
          <w:b/>
          <w:sz w:val="24"/>
          <w:szCs w:val="24"/>
          <w:lang w:val="zh-CN"/>
        </w:rPr>
        <w:t>一</w:t>
      </w:r>
      <w:r>
        <w:rPr>
          <w:rFonts w:asciiTheme="minorEastAsia" w:eastAsia="宋体" w:hAnsiTheme="minorEastAsia" w:hint="eastAsia"/>
          <w:b/>
          <w:sz w:val="24"/>
          <w:szCs w:val="24"/>
          <w:lang w:val="zh-CN"/>
        </w:rPr>
        <w:t>.</w:t>
      </w:r>
      <w:r>
        <w:rPr>
          <w:rFonts w:asciiTheme="minorEastAsia" w:eastAsia="宋体" w:hAnsiTheme="minorEastAsia" w:hint="eastAsia"/>
          <w:b/>
          <w:sz w:val="24"/>
          <w:szCs w:val="24"/>
          <w:lang w:val="zh-CN"/>
        </w:rPr>
        <w:t>主要商务要求</w:t>
      </w:r>
    </w:p>
    <w:tbl>
      <w:tblPr>
        <w:tblStyle w:val="a6"/>
        <w:tblW w:w="88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2313"/>
        <w:gridCol w:w="992"/>
        <w:gridCol w:w="851"/>
        <w:gridCol w:w="1984"/>
        <w:gridCol w:w="1777"/>
      </w:tblGrid>
      <w:tr w:rsidR="003E4079" w:rsidTr="003E4079">
        <w:trPr>
          <w:trHeight w:val="614"/>
          <w:jc w:val="center"/>
        </w:trPr>
        <w:tc>
          <w:tcPr>
            <w:tcW w:w="939" w:type="dxa"/>
            <w:tcBorders>
              <w:top w:val="single" w:sz="4" w:space="0" w:color="000000"/>
              <w:left w:val="single" w:sz="4" w:space="0" w:color="000000"/>
              <w:bottom w:val="single" w:sz="4" w:space="0" w:color="000000"/>
              <w:right w:val="single" w:sz="4" w:space="0" w:color="000000"/>
            </w:tcBorders>
            <w:vAlign w:val="center"/>
            <w:hideMark/>
          </w:tcPr>
          <w:p w:rsidR="003E4079" w:rsidRPr="00A46F38" w:rsidRDefault="003E4079" w:rsidP="003E4079">
            <w:pPr>
              <w:pStyle w:val="a7"/>
              <w:numPr>
                <w:ilvl w:val="0"/>
                <w:numId w:val="4"/>
              </w:numPr>
              <w:rPr>
                <w:rFonts w:ascii="宋体" w:hAnsi="宋体" w:cs="宋体"/>
                <w:sz w:val="24"/>
                <w:szCs w:val="24"/>
              </w:rPr>
            </w:pPr>
            <w:r w:rsidRPr="00A46F38">
              <w:rPr>
                <w:rFonts w:ascii="宋体" w:hAnsi="宋体" w:cs="宋体" w:hint="eastAsia"/>
                <w:sz w:val="24"/>
                <w:szCs w:val="24"/>
              </w:rPr>
              <w:t>序号</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名称</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单位</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数量</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预算单价（元）</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预算总价（元）</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rPr>
            </w:pPr>
            <w:r>
              <w:rPr>
                <w:rFonts w:ascii="宋体" w:eastAsia="宋体" w:hAnsi="宋体" w:cs="宋体" w:hint="eastAsia"/>
              </w:rPr>
              <w:t>饮水机</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台</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1000</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1000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2</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洽谈桌</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6A64E9" w:rsidP="00170928">
            <w:pPr>
              <w:rPr>
                <w:rFonts w:ascii="宋体" w:eastAsia="宋体" w:hAnsi="宋体" w:cs="宋体"/>
                <w:sz w:val="24"/>
                <w:szCs w:val="24"/>
              </w:rPr>
            </w:pPr>
            <w:r>
              <w:rPr>
                <w:rFonts w:ascii="宋体" w:eastAsia="宋体" w:hAnsi="宋体" w:cs="宋体" w:hint="eastAsia"/>
                <w:sz w:val="24"/>
                <w:szCs w:val="24"/>
              </w:rPr>
              <w:t>张</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sz w:val="24"/>
                <w:szCs w:val="24"/>
              </w:rPr>
              <w:t>00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8</w:t>
            </w:r>
            <w:r>
              <w:rPr>
                <w:rFonts w:ascii="宋体" w:eastAsia="宋体" w:hAnsi="宋体" w:cs="宋体"/>
                <w:sz w:val="24"/>
                <w:szCs w:val="24"/>
              </w:rPr>
              <w:t>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sz w:val="24"/>
                <w:szCs w:val="24"/>
              </w:rPr>
              <w:t>3</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垃圾桶</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sz w:val="24"/>
                <w:szCs w:val="24"/>
              </w:rPr>
              <w:t>4</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抽纸盒</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5</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心理沙盘</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sz w:val="24"/>
                <w:szCs w:val="24"/>
              </w:rPr>
              <w:t>800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6</w:t>
            </w:r>
            <w:r>
              <w:rPr>
                <w:rFonts w:ascii="宋体" w:eastAsia="宋体" w:hAnsi="宋体" w:cs="宋体"/>
                <w:sz w:val="24"/>
                <w:szCs w:val="24"/>
              </w:rPr>
              <w:t>800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6</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sidRPr="003E4079">
              <w:rPr>
                <w:rFonts w:ascii="宋体" w:eastAsia="宋体" w:hAnsi="宋体" w:cs="宋体" w:hint="eastAsia"/>
              </w:rPr>
              <w:t>H</w:t>
            </w:r>
            <w:r w:rsidRPr="003E4079">
              <w:rPr>
                <w:rFonts w:ascii="宋体" w:eastAsia="宋体" w:hAnsi="宋体" w:cs="宋体"/>
              </w:rPr>
              <w:t>RV</w:t>
            </w:r>
            <w:r w:rsidRPr="003E4079">
              <w:rPr>
                <w:rFonts w:ascii="宋体" w:eastAsia="宋体" w:hAnsi="宋体" w:cs="宋体" w:hint="eastAsia"/>
              </w:rPr>
              <w:t>身心反馈训练系统</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套</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6000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3</w:t>
            </w:r>
            <w:r>
              <w:rPr>
                <w:rFonts w:ascii="宋体" w:eastAsia="宋体" w:hAnsi="宋体" w:cs="宋体"/>
                <w:sz w:val="24"/>
                <w:szCs w:val="24"/>
              </w:rPr>
              <w:t>6000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7</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电视</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4500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4500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8</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rPr>
            </w:pPr>
            <w:r>
              <w:rPr>
                <w:rFonts w:ascii="宋体" w:eastAsia="宋体" w:hAnsi="宋体" w:cs="宋体" w:hint="eastAsia"/>
              </w:rPr>
              <w:t>文化墙</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2800</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2800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9</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rPr>
            </w:pPr>
            <w:r>
              <w:rPr>
                <w:rFonts w:ascii="宋体" w:eastAsia="宋体" w:hAnsi="宋体" w:cs="宋体" w:hint="eastAsia"/>
              </w:rPr>
              <w:t>静音钟</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个</w:t>
            </w:r>
          </w:p>
        </w:tc>
        <w:tc>
          <w:tcPr>
            <w:tcW w:w="851"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150</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150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0</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制度牌</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个</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3</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5</w:t>
            </w:r>
            <w:r>
              <w:rPr>
                <w:rFonts w:ascii="宋体" w:eastAsia="宋体" w:hAnsi="宋体" w:cs="宋体"/>
                <w:sz w:val="24"/>
                <w:szCs w:val="24"/>
              </w:rPr>
              <w:t>00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500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1</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录音笔</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支</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sz w:val="24"/>
                <w:szCs w:val="24"/>
              </w:rPr>
              <w:t>500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sz w:val="24"/>
                <w:szCs w:val="24"/>
              </w:rPr>
              <w:t>500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2</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音箱</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台</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500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3</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心理挂图</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6A64E9" w:rsidP="00170928">
            <w:pPr>
              <w:rPr>
                <w:rFonts w:ascii="宋体" w:eastAsia="宋体" w:hAnsi="宋体" w:cs="宋体"/>
                <w:sz w:val="24"/>
                <w:szCs w:val="24"/>
              </w:rPr>
            </w:pPr>
            <w:r>
              <w:rPr>
                <w:rFonts w:ascii="宋体" w:eastAsia="宋体" w:hAnsi="宋体" w:cs="宋体" w:hint="eastAsia"/>
                <w:sz w:val="24"/>
                <w:szCs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sz w:val="24"/>
                <w:szCs w:val="24"/>
              </w:rPr>
              <w:t>6</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50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9</w:t>
            </w:r>
            <w:r>
              <w:rPr>
                <w:rFonts w:ascii="宋体" w:eastAsia="宋体" w:hAnsi="宋体" w:cs="宋体"/>
                <w:sz w:val="24"/>
                <w:szCs w:val="24"/>
              </w:rPr>
              <w:t>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4</w:t>
            </w:r>
          </w:p>
        </w:tc>
        <w:tc>
          <w:tcPr>
            <w:tcW w:w="2313"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rPr>
            </w:pPr>
            <w:r>
              <w:rPr>
                <w:rFonts w:ascii="宋体" w:eastAsia="宋体" w:hAnsi="宋体" w:cs="宋体" w:hint="eastAsia"/>
              </w:rPr>
              <w:t>艺术隔断</w:t>
            </w:r>
          </w:p>
        </w:tc>
        <w:tc>
          <w:tcPr>
            <w:tcW w:w="992"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p>
        </w:tc>
        <w:tc>
          <w:tcPr>
            <w:tcW w:w="851"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1</w:t>
            </w:r>
          </w:p>
        </w:tc>
        <w:tc>
          <w:tcPr>
            <w:tcW w:w="1984"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500</w:t>
            </w:r>
          </w:p>
        </w:tc>
        <w:tc>
          <w:tcPr>
            <w:tcW w:w="1777"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r>
              <w:rPr>
                <w:rFonts w:ascii="宋体" w:eastAsia="宋体" w:hAnsi="宋体" w:cs="宋体" w:hint="eastAsia"/>
                <w:sz w:val="24"/>
                <w:szCs w:val="24"/>
              </w:rPr>
              <w:t>2</w:t>
            </w:r>
            <w:r>
              <w:rPr>
                <w:rFonts w:ascii="宋体" w:eastAsia="宋体" w:hAnsi="宋体" w:cs="宋体"/>
                <w:sz w:val="24"/>
                <w:szCs w:val="24"/>
              </w:rPr>
              <w:t>500</w:t>
            </w:r>
          </w:p>
        </w:tc>
      </w:tr>
      <w:tr w:rsidR="003E4079" w:rsidTr="003E4079">
        <w:trPr>
          <w:trHeight w:val="530"/>
          <w:jc w:val="center"/>
        </w:trPr>
        <w:tc>
          <w:tcPr>
            <w:tcW w:w="939" w:type="dxa"/>
            <w:tcBorders>
              <w:top w:val="single" w:sz="4" w:space="0" w:color="000000"/>
              <w:left w:val="single" w:sz="4" w:space="0" w:color="000000"/>
              <w:bottom w:val="single" w:sz="4" w:space="0" w:color="000000"/>
              <w:right w:val="single" w:sz="4" w:space="0" w:color="000000"/>
            </w:tcBorders>
            <w:vAlign w:val="center"/>
          </w:tcPr>
          <w:p w:rsidR="003E4079" w:rsidRDefault="003E4079" w:rsidP="00170928">
            <w:pPr>
              <w:rPr>
                <w:rFonts w:ascii="宋体" w:eastAsia="宋体" w:hAnsi="宋体" w:cs="宋体"/>
                <w:sz w:val="24"/>
                <w:szCs w:val="24"/>
              </w:rPr>
            </w:pPr>
          </w:p>
        </w:tc>
        <w:tc>
          <w:tcPr>
            <w:tcW w:w="6140" w:type="dxa"/>
            <w:gridSpan w:val="4"/>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ind w:firstLineChars="1000" w:firstLine="2400"/>
              <w:rPr>
                <w:rFonts w:ascii="宋体" w:eastAsia="宋体" w:hAnsi="宋体" w:cs="宋体"/>
                <w:sz w:val="24"/>
                <w:szCs w:val="24"/>
              </w:rPr>
            </w:pPr>
            <w:r>
              <w:rPr>
                <w:rFonts w:ascii="宋体" w:eastAsia="宋体" w:hAnsi="宋体" w:cs="宋体" w:hint="eastAsia"/>
                <w:sz w:val="24"/>
                <w:szCs w:val="24"/>
              </w:rPr>
              <w:t>总价合计（元）</w:t>
            </w:r>
          </w:p>
        </w:tc>
        <w:tc>
          <w:tcPr>
            <w:tcW w:w="1777"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70000</w:t>
            </w:r>
          </w:p>
        </w:tc>
      </w:tr>
      <w:tr w:rsidR="003E4079" w:rsidTr="003E4079">
        <w:trPr>
          <w:trHeight w:val="545"/>
          <w:jc w:val="center"/>
        </w:trPr>
        <w:tc>
          <w:tcPr>
            <w:tcW w:w="939"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2</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交付使用时间</w:t>
            </w:r>
          </w:p>
        </w:tc>
        <w:tc>
          <w:tcPr>
            <w:tcW w:w="5604" w:type="dxa"/>
            <w:gridSpan w:val="4"/>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合同签订后</w:t>
            </w:r>
            <w:r w:rsidR="002C2202">
              <w:rPr>
                <w:rFonts w:ascii="宋体" w:eastAsia="宋体" w:hAnsi="宋体" w:cs="宋体"/>
                <w:sz w:val="24"/>
                <w:szCs w:val="24"/>
              </w:rPr>
              <w:t>1</w:t>
            </w:r>
            <w:r>
              <w:rPr>
                <w:rFonts w:ascii="宋体" w:eastAsia="宋体" w:hAnsi="宋体" w:cs="宋体"/>
                <w:sz w:val="24"/>
                <w:szCs w:val="24"/>
              </w:rPr>
              <w:t>0</w:t>
            </w:r>
            <w:r>
              <w:rPr>
                <w:rFonts w:ascii="宋体" w:eastAsia="宋体" w:hAnsi="宋体" w:cs="宋体" w:hint="eastAsia"/>
                <w:sz w:val="24"/>
                <w:szCs w:val="24"/>
              </w:rPr>
              <w:t>日内。</w:t>
            </w:r>
          </w:p>
        </w:tc>
      </w:tr>
      <w:tr w:rsidR="003E4079" w:rsidTr="003E4079">
        <w:trPr>
          <w:trHeight w:val="565"/>
          <w:jc w:val="center"/>
        </w:trPr>
        <w:tc>
          <w:tcPr>
            <w:tcW w:w="939"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3</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质保期</w:t>
            </w:r>
          </w:p>
        </w:tc>
        <w:tc>
          <w:tcPr>
            <w:tcW w:w="5604" w:type="dxa"/>
            <w:gridSpan w:val="4"/>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sz w:val="24"/>
                <w:szCs w:val="24"/>
              </w:rPr>
              <w:t>1</w:t>
            </w:r>
            <w:r>
              <w:rPr>
                <w:rFonts w:ascii="宋体" w:eastAsia="宋体" w:hAnsi="宋体" w:cs="宋体" w:hint="eastAsia"/>
                <w:sz w:val="24"/>
                <w:szCs w:val="24"/>
              </w:rPr>
              <w:t>年</w:t>
            </w:r>
          </w:p>
        </w:tc>
      </w:tr>
      <w:tr w:rsidR="003E4079" w:rsidTr="003E4079">
        <w:trPr>
          <w:trHeight w:val="1334"/>
          <w:jc w:val="center"/>
        </w:trPr>
        <w:tc>
          <w:tcPr>
            <w:tcW w:w="939"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4</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付款方式</w:t>
            </w:r>
          </w:p>
        </w:tc>
        <w:tc>
          <w:tcPr>
            <w:tcW w:w="5604" w:type="dxa"/>
            <w:gridSpan w:val="4"/>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rPr>
              <w:t>甲方在设备安装调试验收合格正常使用后，支付总货款的9</w:t>
            </w:r>
            <w:r>
              <w:rPr>
                <w:rFonts w:ascii="宋体" w:eastAsia="宋体" w:hAnsi="宋体" w:cs="宋体"/>
              </w:rPr>
              <w:t>5</w:t>
            </w:r>
            <w:r>
              <w:rPr>
                <w:rFonts w:ascii="宋体" w:eastAsia="宋体" w:hAnsi="宋体" w:cs="宋体" w:hint="eastAsia"/>
              </w:rPr>
              <w:t>%，使用一年后支付剩余</w:t>
            </w:r>
            <w:r>
              <w:rPr>
                <w:rFonts w:ascii="宋体" w:hAnsi="宋体" w:cs="宋体"/>
              </w:rPr>
              <w:t>5</w:t>
            </w:r>
            <w:r>
              <w:rPr>
                <w:rFonts w:ascii="宋体" w:eastAsia="宋体" w:hAnsi="宋体" w:cs="宋体" w:hint="eastAsia"/>
              </w:rPr>
              <w:t>%。</w:t>
            </w:r>
          </w:p>
        </w:tc>
      </w:tr>
      <w:tr w:rsidR="003E4079" w:rsidTr="003E4079">
        <w:trPr>
          <w:trHeight w:val="537"/>
          <w:jc w:val="center"/>
        </w:trPr>
        <w:tc>
          <w:tcPr>
            <w:tcW w:w="939"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5</w:t>
            </w:r>
          </w:p>
        </w:tc>
        <w:tc>
          <w:tcPr>
            <w:tcW w:w="2313" w:type="dxa"/>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交付地点</w:t>
            </w:r>
          </w:p>
        </w:tc>
        <w:tc>
          <w:tcPr>
            <w:tcW w:w="5604" w:type="dxa"/>
            <w:gridSpan w:val="4"/>
            <w:tcBorders>
              <w:top w:val="single" w:sz="4" w:space="0" w:color="000000"/>
              <w:left w:val="single" w:sz="4" w:space="0" w:color="000000"/>
              <w:bottom w:val="single" w:sz="4" w:space="0" w:color="000000"/>
              <w:right w:val="single" w:sz="4" w:space="0" w:color="000000"/>
            </w:tcBorders>
            <w:vAlign w:val="center"/>
            <w:hideMark/>
          </w:tcPr>
          <w:p w:rsidR="003E4079" w:rsidRDefault="003E4079" w:rsidP="00170928">
            <w:pPr>
              <w:rPr>
                <w:rFonts w:ascii="宋体" w:eastAsia="宋体" w:hAnsi="宋体" w:cs="宋体"/>
                <w:sz w:val="24"/>
                <w:szCs w:val="24"/>
              </w:rPr>
            </w:pPr>
            <w:r>
              <w:rPr>
                <w:rFonts w:ascii="宋体" w:eastAsia="宋体" w:hAnsi="宋体" w:cs="宋体" w:hint="eastAsia"/>
                <w:sz w:val="24"/>
                <w:szCs w:val="24"/>
              </w:rPr>
              <w:t>采购人指定地点</w:t>
            </w:r>
          </w:p>
        </w:tc>
      </w:tr>
    </w:tbl>
    <w:p w:rsidR="003E4079" w:rsidRDefault="003E4079" w:rsidP="003E4079">
      <w:pPr>
        <w:tabs>
          <w:tab w:val="left" w:pos="312"/>
        </w:tabs>
        <w:spacing w:line="360" w:lineRule="auto"/>
        <w:jc w:val="left"/>
        <w:rPr>
          <w:rFonts w:hAnsi="宋体"/>
          <w:sz w:val="24"/>
          <w:szCs w:val="24"/>
        </w:rPr>
      </w:pPr>
    </w:p>
    <w:p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lastRenderedPageBreak/>
        <w:t>二、</w:t>
      </w:r>
      <w:r>
        <w:rPr>
          <w:rFonts w:asciiTheme="minorEastAsia" w:hAnsiTheme="minorEastAsia" w:hint="eastAsia"/>
          <w:b/>
          <w:sz w:val="24"/>
          <w:szCs w:val="24"/>
        </w:rPr>
        <w:t>技术标准与要求</w:t>
      </w:r>
    </w:p>
    <w:p w:rsidR="002A7DE2" w:rsidRDefault="00665D56">
      <w:pPr>
        <w:spacing w:line="360" w:lineRule="auto"/>
        <w:jc w:val="left"/>
        <w:rPr>
          <w:rFonts w:eastAsia="宋体" w:hAnsi="宋体"/>
          <w:sz w:val="24"/>
          <w:szCs w:val="24"/>
        </w:rPr>
      </w:pPr>
      <w:r>
        <w:rPr>
          <w:rFonts w:eastAsia="宋体" w:hAnsi="宋体" w:hint="eastAsia"/>
          <w:sz w:val="24"/>
          <w:szCs w:val="24"/>
        </w:rPr>
        <w:t>营业执照经营范围含有</w:t>
      </w:r>
      <w:r w:rsidR="00AD07F3">
        <w:rPr>
          <w:rFonts w:eastAsia="宋体" w:hAnsi="宋体" w:hint="eastAsia"/>
          <w:sz w:val="24"/>
          <w:szCs w:val="24"/>
        </w:rPr>
        <w:t>电子产品销售、办公用品销售。</w:t>
      </w:r>
    </w:p>
    <w:p w:rsidR="003E4079" w:rsidRDefault="003E4079" w:rsidP="003E4079">
      <w:pPr>
        <w:spacing w:line="360" w:lineRule="auto"/>
        <w:ind w:right="57"/>
        <w:rPr>
          <w:rFonts w:ascii="宋体" w:hAnsi="宋体"/>
          <w:sz w:val="24"/>
          <w:szCs w:val="24"/>
        </w:rPr>
      </w:pPr>
      <w:r>
        <w:rPr>
          <w:rFonts w:ascii="微软雅黑" w:eastAsia="微软雅黑" w:hAnsi="微软雅黑" w:cs="微软雅黑" w:hint="eastAsia"/>
          <w:sz w:val="24"/>
          <w:szCs w:val="24"/>
        </w:rPr>
        <w:t>货</w:t>
      </w:r>
      <w:r>
        <w:rPr>
          <w:rFonts w:ascii="Malgun Gothic" w:eastAsia="Malgun Gothic" w:hAnsi="Malgun Gothic" w:cs="Malgun Gothic" w:hint="eastAsia"/>
          <w:sz w:val="24"/>
          <w:szCs w:val="24"/>
        </w:rPr>
        <w:t>物需求一</w:t>
      </w:r>
      <w:r>
        <w:rPr>
          <w:rFonts w:ascii="微软雅黑" w:eastAsia="微软雅黑" w:hAnsi="微软雅黑" w:cs="微软雅黑" w:hint="eastAsia"/>
          <w:sz w:val="24"/>
          <w:szCs w:val="24"/>
        </w:rPr>
        <w:t>览</w:t>
      </w:r>
      <w:r>
        <w:rPr>
          <w:rFonts w:ascii="Malgun Gothic" w:eastAsia="Malgun Gothic" w:hAnsi="Malgun Gothic" w:cs="Malgun Gothic" w:hint="eastAsia"/>
          <w:sz w:val="24"/>
          <w:szCs w:val="24"/>
        </w:rPr>
        <w:t>表：</w:t>
      </w:r>
    </w:p>
    <w:tbl>
      <w:tblPr>
        <w:tblW w:w="8755" w:type="dxa"/>
        <w:tblLayout w:type="fixed"/>
        <w:tblLook w:val="04A0" w:firstRow="1" w:lastRow="0" w:firstColumn="1" w:lastColumn="0" w:noHBand="0" w:noVBand="1"/>
      </w:tblPr>
      <w:tblGrid>
        <w:gridCol w:w="817"/>
        <w:gridCol w:w="833"/>
        <w:gridCol w:w="1435"/>
        <w:gridCol w:w="4111"/>
        <w:gridCol w:w="850"/>
        <w:gridCol w:w="709"/>
      </w:tblGrid>
      <w:tr w:rsidR="003E4079" w:rsidTr="005F7CA3">
        <w:trPr>
          <w:trHeight w:val="755"/>
        </w:trPr>
        <w:tc>
          <w:tcPr>
            <w:tcW w:w="817" w:type="dxa"/>
            <w:tcBorders>
              <w:top w:val="single" w:sz="4" w:space="0" w:color="auto"/>
              <w:left w:val="single" w:sz="4" w:space="0" w:color="auto"/>
              <w:bottom w:val="single" w:sz="4" w:space="0" w:color="auto"/>
              <w:right w:val="single" w:sz="4" w:space="0" w:color="auto"/>
            </w:tcBorders>
            <w:vAlign w:val="center"/>
            <w:hideMark/>
          </w:tcPr>
          <w:p w:rsidR="003E4079" w:rsidRDefault="003E4079" w:rsidP="00170928">
            <w:pPr>
              <w:spacing w:line="360" w:lineRule="auto"/>
              <w:jc w:val="center"/>
              <w:rPr>
                <w:rFonts w:ascii="宋体" w:hAnsi="宋体"/>
                <w:sz w:val="24"/>
                <w:szCs w:val="24"/>
              </w:rPr>
            </w:pPr>
            <w:r>
              <w:rPr>
                <w:rFonts w:ascii="微软雅黑" w:eastAsia="微软雅黑" w:hAnsi="微软雅黑" w:cs="微软雅黑" w:hint="eastAsia"/>
                <w:sz w:val="24"/>
                <w:szCs w:val="24"/>
              </w:rPr>
              <w:t>设备</w:t>
            </w:r>
            <w:r>
              <w:rPr>
                <w:rFonts w:ascii="Malgun Gothic" w:eastAsia="Malgun Gothic" w:hAnsi="Malgun Gothic" w:cs="Malgun Gothic" w:hint="eastAsia"/>
                <w:sz w:val="24"/>
                <w:szCs w:val="24"/>
              </w:rPr>
              <w:t>性</w:t>
            </w:r>
            <w:r>
              <w:rPr>
                <w:rFonts w:ascii="微软雅黑" w:eastAsia="微软雅黑" w:hAnsi="微软雅黑" w:cs="微软雅黑" w:hint="eastAsia"/>
                <w:sz w:val="24"/>
                <w:szCs w:val="24"/>
              </w:rPr>
              <w:t>质</w:t>
            </w:r>
          </w:p>
        </w:tc>
        <w:tc>
          <w:tcPr>
            <w:tcW w:w="833" w:type="dxa"/>
            <w:tcBorders>
              <w:top w:val="single" w:sz="4" w:space="0" w:color="auto"/>
              <w:left w:val="nil"/>
              <w:bottom w:val="single" w:sz="4" w:space="0" w:color="auto"/>
              <w:right w:val="single" w:sz="4" w:space="0" w:color="auto"/>
            </w:tcBorders>
            <w:vAlign w:val="center"/>
            <w:hideMark/>
          </w:tcPr>
          <w:p w:rsidR="003E4079" w:rsidRDefault="003E4079" w:rsidP="00170928">
            <w:pPr>
              <w:spacing w:line="360" w:lineRule="auto"/>
              <w:jc w:val="center"/>
              <w:rPr>
                <w:rFonts w:ascii="宋体" w:hAnsi="宋体"/>
                <w:sz w:val="24"/>
                <w:szCs w:val="24"/>
              </w:rPr>
            </w:pPr>
            <w:r>
              <w:rPr>
                <w:rFonts w:ascii="微软雅黑" w:eastAsia="微软雅黑" w:hAnsi="微软雅黑" w:cs="微软雅黑" w:hint="eastAsia"/>
                <w:sz w:val="24"/>
                <w:szCs w:val="24"/>
              </w:rPr>
              <w:t>编号</w:t>
            </w:r>
          </w:p>
        </w:tc>
        <w:tc>
          <w:tcPr>
            <w:tcW w:w="1435" w:type="dxa"/>
            <w:tcBorders>
              <w:top w:val="single" w:sz="4" w:space="0" w:color="auto"/>
              <w:left w:val="nil"/>
              <w:bottom w:val="single" w:sz="4" w:space="0" w:color="auto"/>
              <w:right w:val="single" w:sz="4" w:space="0" w:color="auto"/>
            </w:tcBorders>
            <w:vAlign w:val="center"/>
            <w:hideMark/>
          </w:tcPr>
          <w:p w:rsidR="003E4079" w:rsidRDefault="003E4079" w:rsidP="00170928">
            <w:pPr>
              <w:spacing w:line="360" w:lineRule="auto"/>
              <w:jc w:val="center"/>
              <w:rPr>
                <w:rFonts w:ascii="宋体" w:hAnsi="宋体"/>
                <w:sz w:val="24"/>
                <w:szCs w:val="24"/>
              </w:rPr>
            </w:pPr>
            <w:r>
              <w:rPr>
                <w:rFonts w:ascii="微软雅黑" w:eastAsia="微软雅黑" w:hAnsi="微软雅黑" w:cs="微软雅黑" w:hint="eastAsia"/>
                <w:sz w:val="24"/>
                <w:szCs w:val="24"/>
              </w:rPr>
              <w:t>货</w:t>
            </w:r>
            <w:r>
              <w:rPr>
                <w:rFonts w:ascii="Malgun Gothic" w:eastAsia="Malgun Gothic" w:hAnsi="Malgun Gothic" w:cs="Malgun Gothic" w:hint="eastAsia"/>
                <w:sz w:val="24"/>
                <w:szCs w:val="24"/>
              </w:rPr>
              <w:t>物名</w:t>
            </w:r>
            <w:r>
              <w:rPr>
                <w:rFonts w:ascii="微软雅黑" w:eastAsia="微软雅黑" w:hAnsi="微软雅黑" w:cs="微软雅黑" w:hint="eastAsia"/>
                <w:sz w:val="24"/>
                <w:szCs w:val="24"/>
              </w:rPr>
              <w:t>称</w:t>
            </w:r>
          </w:p>
        </w:tc>
        <w:tc>
          <w:tcPr>
            <w:tcW w:w="4111" w:type="dxa"/>
            <w:tcBorders>
              <w:top w:val="single" w:sz="4" w:space="0" w:color="auto"/>
              <w:left w:val="nil"/>
              <w:bottom w:val="single" w:sz="4" w:space="0" w:color="auto"/>
              <w:right w:val="single" w:sz="4" w:space="0" w:color="auto"/>
            </w:tcBorders>
            <w:vAlign w:val="center"/>
            <w:hideMark/>
          </w:tcPr>
          <w:p w:rsidR="003E4079" w:rsidRDefault="003E4079" w:rsidP="00170928">
            <w:pPr>
              <w:spacing w:line="360" w:lineRule="auto"/>
              <w:jc w:val="center"/>
              <w:rPr>
                <w:rFonts w:ascii="宋体" w:hAnsi="宋体"/>
                <w:sz w:val="24"/>
                <w:szCs w:val="24"/>
              </w:rPr>
            </w:pPr>
            <w:r>
              <w:rPr>
                <w:rFonts w:ascii="宋体" w:hAnsi="宋体" w:cs="宋体" w:hint="eastAsia"/>
                <w:sz w:val="24"/>
                <w:szCs w:val="24"/>
              </w:rPr>
              <w:t>技</w:t>
            </w:r>
            <w:r>
              <w:rPr>
                <w:rFonts w:ascii="微软雅黑" w:eastAsia="微软雅黑" w:hAnsi="微软雅黑" w:cs="微软雅黑" w:hint="eastAsia"/>
                <w:sz w:val="24"/>
                <w:szCs w:val="24"/>
              </w:rPr>
              <w:t>术参数</w:t>
            </w:r>
            <w:r>
              <w:rPr>
                <w:rFonts w:ascii="Malgun Gothic" w:eastAsia="Malgun Gothic" w:hAnsi="Malgun Gothic" w:cs="Malgun Gothic" w:hint="eastAsia"/>
                <w:sz w:val="24"/>
                <w:szCs w:val="24"/>
              </w:rPr>
              <w:t>和性能指</w:t>
            </w:r>
            <w:r>
              <w:rPr>
                <w:rFonts w:ascii="微软雅黑" w:eastAsia="微软雅黑" w:hAnsi="微软雅黑" w:cs="微软雅黑" w:hint="eastAsia"/>
                <w:sz w:val="24"/>
                <w:szCs w:val="24"/>
              </w:rPr>
              <w:t>标</w:t>
            </w:r>
          </w:p>
        </w:tc>
        <w:tc>
          <w:tcPr>
            <w:tcW w:w="850" w:type="dxa"/>
            <w:tcBorders>
              <w:top w:val="single" w:sz="4" w:space="0" w:color="auto"/>
              <w:left w:val="nil"/>
              <w:bottom w:val="single" w:sz="4" w:space="0" w:color="auto"/>
              <w:right w:val="single" w:sz="4" w:space="0" w:color="auto"/>
            </w:tcBorders>
            <w:vAlign w:val="center"/>
            <w:hideMark/>
          </w:tcPr>
          <w:p w:rsidR="003E4079" w:rsidRDefault="003E4079" w:rsidP="00170928">
            <w:pPr>
              <w:spacing w:line="360" w:lineRule="auto"/>
              <w:jc w:val="center"/>
              <w:rPr>
                <w:rFonts w:ascii="宋体" w:hAnsi="宋体"/>
                <w:sz w:val="24"/>
                <w:szCs w:val="24"/>
              </w:rPr>
            </w:pPr>
            <w:r>
              <w:rPr>
                <w:rFonts w:ascii="微软雅黑" w:eastAsia="微软雅黑" w:hAnsi="微软雅黑" w:cs="微软雅黑" w:hint="eastAsia"/>
                <w:sz w:val="24"/>
                <w:szCs w:val="24"/>
              </w:rPr>
              <w:t>数</w:t>
            </w:r>
            <w:r>
              <w:rPr>
                <w:rFonts w:ascii="宋体" w:hAnsi="宋体" w:cs="宋体" w:hint="eastAsia"/>
                <w:sz w:val="24"/>
                <w:szCs w:val="24"/>
              </w:rPr>
              <w:t xml:space="preserve"> </w:t>
            </w:r>
            <w:r>
              <w:rPr>
                <w:rFonts w:ascii="宋体" w:hAnsi="宋体" w:cs="宋体" w:hint="eastAsia"/>
                <w:sz w:val="24"/>
                <w:szCs w:val="24"/>
              </w:rPr>
              <w:t>量</w:t>
            </w:r>
          </w:p>
        </w:tc>
        <w:tc>
          <w:tcPr>
            <w:tcW w:w="709" w:type="dxa"/>
            <w:tcBorders>
              <w:top w:val="single" w:sz="4" w:space="0" w:color="auto"/>
              <w:left w:val="single" w:sz="4" w:space="0" w:color="auto"/>
              <w:bottom w:val="single" w:sz="4" w:space="0" w:color="auto"/>
              <w:right w:val="single" w:sz="4" w:space="0" w:color="auto"/>
            </w:tcBorders>
            <w:vAlign w:val="center"/>
            <w:hideMark/>
          </w:tcPr>
          <w:p w:rsidR="003E4079" w:rsidRDefault="003E4079" w:rsidP="00170928">
            <w:pPr>
              <w:spacing w:line="360" w:lineRule="auto"/>
              <w:jc w:val="center"/>
              <w:rPr>
                <w:rFonts w:ascii="宋体" w:hAnsi="宋体" w:cs="宋体"/>
                <w:sz w:val="24"/>
                <w:szCs w:val="24"/>
              </w:rPr>
            </w:pPr>
            <w:r>
              <w:rPr>
                <w:rFonts w:ascii="微软雅黑" w:eastAsia="微软雅黑" w:hAnsi="微软雅黑" w:cs="微软雅黑" w:hint="eastAsia"/>
                <w:sz w:val="24"/>
                <w:szCs w:val="24"/>
              </w:rPr>
              <w:t>单</w:t>
            </w:r>
            <w:r>
              <w:rPr>
                <w:rFonts w:ascii="宋体" w:hAnsi="宋体" w:cs="宋体" w:hint="eastAsia"/>
                <w:sz w:val="24"/>
                <w:szCs w:val="24"/>
              </w:rPr>
              <w:t>位</w:t>
            </w:r>
          </w:p>
        </w:tc>
      </w:tr>
      <w:tr w:rsidR="003E4079"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3E4079" w:rsidRDefault="003E4079" w:rsidP="003E4079">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3E4079" w:rsidRPr="005F7CA3" w:rsidRDefault="005F7CA3" w:rsidP="003E4079">
            <w:pPr>
              <w:jc w:val="center"/>
              <w:rPr>
                <w:rFonts w:ascii="宋体" w:eastAsia="宋体" w:hAnsi="宋体" w:cs="宋体"/>
                <w:sz w:val="24"/>
                <w:szCs w:val="24"/>
              </w:rPr>
            </w:pPr>
            <w:r>
              <w:rPr>
                <w:rFonts w:ascii="宋体" w:eastAsia="宋体" w:hAnsi="宋体" w:cs="宋体" w:hint="eastAsia"/>
                <w:sz w:val="24"/>
                <w:szCs w:val="24"/>
              </w:rPr>
              <w:t>1</w:t>
            </w:r>
          </w:p>
        </w:tc>
        <w:tc>
          <w:tcPr>
            <w:tcW w:w="1435" w:type="dxa"/>
            <w:tcBorders>
              <w:top w:val="nil"/>
              <w:left w:val="single" w:sz="4" w:space="0" w:color="auto"/>
              <w:bottom w:val="single" w:sz="4" w:space="0" w:color="auto"/>
              <w:right w:val="single" w:sz="4" w:space="0" w:color="auto"/>
            </w:tcBorders>
            <w:vAlign w:val="center"/>
          </w:tcPr>
          <w:p w:rsidR="003E4079" w:rsidRPr="009F1BA6" w:rsidRDefault="005F7CA3" w:rsidP="003E4079">
            <w:pPr>
              <w:jc w:val="center"/>
              <w:rPr>
                <w:rFonts w:ascii="宋体" w:eastAsia="宋体" w:hAnsi="宋体" w:cs="微软雅黑"/>
                <w:sz w:val="18"/>
                <w:szCs w:val="18"/>
              </w:rPr>
            </w:pPr>
            <w:r w:rsidRPr="009F1BA6">
              <w:rPr>
                <w:rFonts w:ascii="宋体" w:eastAsia="宋体" w:hAnsi="宋体" w:cs="微软雅黑" w:hint="eastAsia"/>
                <w:sz w:val="18"/>
                <w:szCs w:val="18"/>
              </w:rPr>
              <w:t>饮水机</w:t>
            </w:r>
          </w:p>
        </w:tc>
        <w:tc>
          <w:tcPr>
            <w:tcW w:w="4111" w:type="dxa"/>
            <w:tcBorders>
              <w:top w:val="nil"/>
              <w:left w:val="single" w:sz="4" w:space="0" w:color="auto"/>
              <w:bottom w:val="single" w:sz="4" w:space="0" w:color="auto"/>
              <w:right w:val="nil"/>
            </w:tcBorders>
          </w:tcPr>
          <w:p w:rsidR="003E4079" w:rsidRPr="009F1BA6" w:rsidRDefault="005F7CA3" w:rsidP="003E4079">
            <w:pPr>
              <w:rPr>
                <w:rFonts w:ascii="宋体" w:eastAsia="宋体" w:hAnsi="宋体"/>
                <w:sz w:val="18"/>
                <w:szCs w:val="18"/>
              </w:rPr>
            </w:pPr>
            <w:r w:rsidRPr="009F1BA6">
              <w:rPr>
                <w:rFonts w:ascii="宋体" w:eastAsia="宋体" w:hAnsi="宋体" w:cs="仿宋" w:hint="eastAsia"/>
                <w:sz w:val="18"/>
                <w:szCs w:val="18"/>
              </w:rPr>
              <w:t>即热式饮水机智能恒温</w:t>
            </w:r>
          </w:p>
        </w:tc>
        <w:tc>
          <w:tcPr>
            <w:tcW w:w="850" w:type="dxa"/>
            <w:tcBorders>
              <w:top w:val="nil"/>
              <w:left w:val="single" w:sz="4" w:space="0" w:color="auto"/>
              <w:bottom w:val="single" w:sz="4" w:space="0" w:color="auto"/>
              <w:right w:val="nil"/>
            </w:tcBorders>
            <w:vAlign w:val="center"/>
          </w:tcPr>
          <w:p w:rsidR="003E4079" w:rsidRPr="009F1BA6" w:rsidRDefault="005F7CA3" w:rsidP="003E4079">
            <w:pPr>
              <w:jc w:val="center"/>
              <w:rPr>
                <w:rFonts w:ascii="宋体" w:eastAsia="宋体" w:hAnsi="宋体" w:cs="宋体"/>
                <w:sz w:val="18"/>
                <w:szCs w:val="18"/>
              </w:rPr>
            </w:pPr>
            <w:r w:rsidRPr="009F1BA6">
              <w:rPr>
                <w:rFonts w:ascii="宋体" w:eastAsia="宋体" w:hAnsi="宋体" w:cs="宋体" w:hint="eastAsia"/>
                <w:sz w:val="18"/>
                <w:szCs w:val="18"/>
              </w:rPr>
              <w:t>1</w:t>
            </w:r>
          </w:p>
        </w:tc>
        <w:tc>
          <w:tcPr>
            <w:tcW w:w="709" w:type="dxa"/>
            <w:tcBorders>
              <w:top w:val="nil"/>
              <w:left w:val="single" w:sz="4" w:space="0" w:color="auto"/>
              <w:bottom w:val="single" w:sz="4" w:space="0" w:color="auto"/>
              <w:right w:val="single" w:sz="4" w:space="0" w:color="auto"/>
            </w:tcBorders>
            <w:vAlign w:val="center"/>
          </w:tcPr>
          <w:p w:rsidR="003E4079" w:rsidRPr="009F1BA6" w:rsidRDefault="005F7CA3" w:rsidP="003E4079">
            <w:pPr>
              <w:jc w:val="center"/>
              <w:rPr>
                <w:rFonts w:ascii="宋体" w:eastAsia="宋体" w:hAnsi="宋体"/>
                <w:sz w:val="18"/>
                <w:szCs w:val="18"/>
              </w:rPr>
            </w:pPr>
            <w:r w:rsidRPr="009F1BA6">
              <w:rPr>
                <w:rFonts w:ascii="宋体" w:eastAsia="宋体" w:hAnsi="宋体" w:hint="eastAsia"/>
                <w:sz w:val="18"/>
                <w:szCs w:val="18"/>
              </w:rPr>
              <w:t>台</w:t>
            </w:r>
          </w:p>
        </w:tc>
      </w:tr>
      <w:tr w:rsidR="003E4079"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3E4079" w:rsidRDefault="003E4079" w:rsidP="003E4079">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3E4079" w:rsidRPr="005F7CA3" w:rsidRDefault="005F7CA3" w:rsidP="003E4079">
            <w:pPr>
              <w:jc w:val="center"/>
              <w:rPr>
                <w:rFonts w:ascii="宋体" w:eastAsia="宋体" w:hAnsi="宋体" w:cs="宋体"/>
                <w:sz w:val="24"/>
                <w:szCs w:val="24"/>
              </w:rPr>
            </w:pPr>
            <w:r>
              <w:rPr>
                <w:rFonts w:ascii="宋体" w:eastAsia="宋体" w:hAnsi="宋体" w:cs="宋体" w:hint="eastAsia"/>
                <w:sz w:val="24"/>
                <w:szCs w:val="24"/>
              </w:rPr>
              <w:t>2</w:t>
            </w:r>
          </w:p>
        </w:tc>
        <w:tc>
          <w:tcPr>
            <w:tcW w:w="1435" w:type="dxa"/>
            <w:tcBorders>
              <w:top w:val="nil"/>
              <w:left w:val="single" w:sz="4" w:space="0" w:color="auto"/>
              <w:bottom w:val="single" w:sz="4" w:space="0" w:color="auto"/>
              <w:right w:val="single" w:sz="4" w:space="0" w:color="auto"/>
            </w:tcBorders>
            <w:vAlign w:val="center"/>
          </w:tcPr>
          <w:p w:rsidR="003E4079" w:rsidRPr="009F1BA6" w:rsidRDefault="005F7CA3" w:rsidP="003E4079">
            <w:pPr>
              <w:jc w:val="center"/>
              <w:rPr>
                <w:rFonts w:ascii="宋体" w:eastAsia="宋体" w:hAnsi="宋体" w:cs="微软雅黑"/>
                <w:sz w:val="18"/>
                <w:szCs w:val="18"/>
              </w:rPr>
            </w:pPr>
            <w:r w:rsidRPr="009F1BA6">
              <w:rPr>
                <w:rFonts w:ascii="宋体" w:eastAsia="宋体" w:hAnsi="宋体" w:cs="微软雅黑" w:hint="eastAsia"/>
                <w:sz w:val="18"/>
                <w:szCs w:val="18"/>
              </w:rPr>
              <w:t>洽谈桌</w:t>
            </w:r>
          </w:p>
        </w:tc>
        <w:tc>
          <w:tcPr>
            <w:tcW w:w="4111" w:type="dxa"/>
            <w:tcBorders>
              <w:top w:val="nil"/>
              <w:left w:val="single" w:sz="4" w:space="0" w:color="auto"/>
              <w:bottom w:val="single" w:sz="4" w:space="0" w:color="auto"/>
              <w:right w:val="nil"/>
            </w:tcBorders>
          </w:tcPr>
          <w:p w:rsidR="003E4079" w:rsidRPr="009F1BA6" w:rsidRDefault="005F7CA3" w:rsidP="003E4079">
            <w:pPr>
              <w:rPr>
                <w:rFonts w:ascii="宋体" w:eastAsia="宋体" w:hAnsi="宋体"/>
                <w:sz w:val="18"/>
                <w:szCs w:val="18"/>
              </w:rPr>
            </w:pPr>
            <w:r w:rsidRPr="009F1BA6">
              <w:rPr>
                <w:rFonts w:ascii="宋体" w:eastAsia="宋体" w:hAnsi="宋体" w:cs="仿宋" w:hint="eastAsia"/>
                <w:sz w:val="18"/>
                <w:szCs w:val="18"/>
              </w:rPr>
              <w:t>北欧简约休闲洽谈桌椅组合接待会客办公室</w:t>
            </w:r>
          </w:p>
        </w:tc>
        <w:tc>
          <w:tcPr>
            <w:tcW w:w="850" w:type="dxa"/>
            <w:tcBorders>
              <w:top w:val="nil"/>
              <w:left w:val="single" w:sz="4" w:space="0" w:color="auto"/>
              <w:bottom w:val="single" w:sz="4" w:space="0" w:color="auto"/>
              <w:right w:val="nil"/>
            </w:tcBorders>
            <w:vAlign w:val="center"/>
          </w:tcPr>
          <w:p w:rsidR="003E4079" w:rsidRPr="009F1BA6" w:rsidRDefault="006A64E9" w:rsidP="003E4079">
            <w:pPr>
              <w:jc w:val="center"/>
              <w:rPr>
                <w:rFonts w:ascii="宋体" w:eastAsia="宋体" w:hAnsi="宋体" w:cs="宋体"/>
                <w:sz w:val="18"/>
                <w:szCs w:val="18"/>
              </w:rPr>
            </w:pPr>
            <w:r w:rsidRPr="009F1BA6">
              <w:rPr>
                <w:rFonts w:ascii="宋体" w:eastAsia="宋体" w:hAnsi="宋体" w:cs="宋体" w:hint="eastAsia"/>
                <w:sz w:val="18"/>
                <w:szCs w:val="18"/>
              </w:rPr>
              <w:t>1</w:t>
            </w:r>
          </w:p>
        </w:tc>
        <w:tc>
          <w:tcPr>
            <w:tcW w:w="709" w:type="dxa"/>
            <w:tcBorders>
              <w:top w:val="nil"/>
              <w:left w:val="single" w:sz="4" w:space="0" w:color="auto"/>
              <w:bottom w:val="single" w:sz="4" w:space="0" w:color="auto"/>
              <w:right w:val="single" w:sz="4" w:space="0" w:color="auto"/>
            </w:tcBorders>
            <w:vAlign w:val="center"/>
          </w:tcPr>
          <w:p w:rsidR="003E4079" w:rsidRPr="009F1BA6" w:rsidRDefault="006A64E9" w:rsidP="003E4079">
            <w:pPr>
              <w:jc w:val="center"/>
              <w:rPr>
                <w:rFonts w:ascii="宋体" w:eastAsia="宋体" w:hAnsi="宋体"/>
                <w:sz w:val="18"/>
                <w:szCs w:val="18"/>
              </w:rPr>
            </w:pPr>
            <w:r w:rsidRPr="009F1BA6">
              <w:rPr>
                <w:rFonts w:ascii="宋体" w:eastAsia="宋体" w:hAnsi="宋体" w:cs="微软雅黑" w:hint="eastAsia"/>
                <w:sz w:val="18"/>
                <w:szCs w:val="18"/>
              </w:rPr>
              <w:t>张</w:t>
            </w:r>
          </w:p>
        </w:tc>
      </w:tr>
      <w:tr w:rsidR="003E4079"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3E4079" w:rsidRDefault="003E4079" w:rsidP="003E4079">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3E4079" w:rsidRPr="005F7CA3" w:rsidRDefault="005F7CA3" w:rsidP="003E4079">
            <w:pPr>
              <w:jc w:val="center"/>
              <w:rPr>
                <w:rFonts w:ascii="宋体" w:eastAsia="宋体" w:hAnsi="宋体" w:cs="宋体"/>
                <w:sz w:val="24"/>
                <w:szCs w:val="24"/>
              </w:rPr>
            </w:pPr>
            <w:r>
              <w:rPr>
                <w:rFonts w:ascii="宋体" w:eastAsia="宋体" w:hAnsi="宋体" w:cs="宋体" w:hint="eastAsia"/>
                <w:sz w:val="24"/>
                <w:szCs w:val="24"/>
              </w:rPr>
              <w:t>3</w:t>
            </w:r>
          </w:p>
        </w:tc>
        <w:tc>
          <w:tcPr>
            <w:tcW w:w="1435" w:type="dxa"/>
            <w:tcBorders>
              <w:top w:val="nil"/>
              <w:left w:val="single" w:sz="4" w:space="0" w:color="auto"/>
              <w:bottom w:val="single" w:sz="4" w:space="0" w:color="auto"/>
              <w:right w:val="single" w:sz="4" w:space="0" w:color="auto"/>
            </w:tcBorders>
            <w:vAlign w:val="center"/>
          </w:tcPr>
          <w:p w:rsidR="003E4079" w:rsidRPr="009F1BA6" w:rsidRDefault="005F7CA3" w:rsidP="003E4079">
            <w:pPr>
              <w:jc w:val="center"/>
              <w:rPr>
                <w:rFonts w:ascii="宋体" w:eastAsia="宋体" w:hAnsi="宋体" w:cs="微软雅黑"/>
                <w:sz w:val="18"/>
                <w:szCs w:val="18"/>
              </w:rPr>
            </w:pPr>
            <w:r w:rsidRPr="009F1BA6">
              <w:rPr>
                <w:rFonts w:ascii="宋体" w:eastAsia="宋体" w:hAnsi="宋体" w:cs="微软雅黑" w:hint="eastAsia"/>
                <w:sz w:val="18"/>
                <w:szCs w:val="18"/>
              </w:rPr>
              <w:t>垃圾桶</w:t>
            </w:r>
          </w:p>
        </w:tc>
        <w:tc>
          <w:tcPr>
            <w:tcW w:w="4111" w:type="dxa"/>
            <w:tcBorders>
              <w:top w:val="nil"/>
              <w:left w:val="single" w:sz="4" w:space="0" w:color="auto"/>
              <w:bottom w:val="single" w:sz="4" w:space="0" w:color="auto"/>
              <w:right w:val="nil"/>
            </w:tcBorders>
          </w:tcPr>
          <w:p w:rsidR="003E4079" w:rsidRPr="009F1BA6" w:rsidRDefault="005F7CA3" w:rsidP="003E4079">
            <w:pPr>
              <w:rPr>
                <w:rFonts w:ascii="宋体" w:eastAsia="宋体" w:hAnsi="宋体"/>
                <w:sz w:val="18"/>
                <w:szCs w:val="18"/>
              </w:rPr>
            </w:pPr>
            <w:r w:rsidRPr="009F1BA6">
              <w:rPr>
                <w:rFonts w:ascii="宋体" w:eastAsia="宋体" w:hAnsi="宋体" w:cs="仿宋" w:hint="eastAsia"/>
                <w:sz w:val="18"/>
                <w:szCs w:val="18"/>
              </w:rPr>
              <w:t>全格简约加厚压圈分类垃圾桶</w:t>
            </w:r>
          </w:p>
        </w:tc>
        <w:tc>
          <w:tcPr>
            <w:tcW w:w="850" w:type="dxa"/>
            <w:tcBorders>
              <w:top w:val="nil"/>
              <w:left w:val="single" w:sz="4" w:space="0" w:color="auto"/>
              <w:bottom w:val="single" w:sz="4" w:space="0" w:color="auto"/>
              <w:right w:val="nil"/>
            </w:tcBorders>
            <w:vAlign w:val="center"/>
          </w:tcPr>
          <w:p w:rsidR="003E4079" w:rsidRPr="009F1BA6" w:rsidRDefault="006A64E9" w:rsidP="003E4079">
            <w:pPr>
              <w:jc w:val="center"/>
              <w:rPr>
                <w:rFonts w:ascii="宋体" w:eastAsia="宋体" w:hAnsi="宋体" w:cs="宋体"/>
                <w:sz w:val="18"/>
                <w:szCs w:val="18"/>
              </w:rPr>
            </w:pPr>
            <w:r w:rsidRPr="009F1BA6">
              <w:rPr>
                <w:rFonts w:ascii="宋体" w:eastAsia="宋体" w:hAnsi="宋体" w:cs="宋体" w:hint="eastAsia"/>
                <w:sz w:val="18"/>
                <w:szCs w:val="18"/>
              </w:rPr>
              <w:t>1</w:t>
            </w:r>
          </w:p>
        </w:tc>
        <w:tc>
          <w:tcPr>
            <w:tcW w:w="709" w:type="dxa"/>
            <w:tcBorders>
              <w:top w:val="nil"/>
              <w:left w:val="single" w:sz="4" w:space="0" w:color="auto"/>
              <w:bottom w:val="single" w:sz="4" w:space="0" w:color="auto"/>
              <w:right w:val="single" w:sz="4" w:space="0" w:color="auto"/>
            </w:tcBorders>
            <w:vAlign w:val="center"/>
          </w:tcPr>
          <w:p w:rsidR="003E4079" w:rsidRPr="009F1BA6" w:rsidRDefault="006A64E9" w:rsidP="003E4079">
            <w:pPr>
              <w:jc w:val="center"/>
              <w:rPr>
                <w:rFonts w:ascii="宋体" w:eastAsia="宋体" w:hAnsi="宋体"/>
                <w:sz w:val="18"/>
                <w:szCs w:val="18"/>
              </w:rPr>
            </w:pPr>
            <w:r w:rsidRPr="009F1BA6">
              <w:rPr>
                <w:rFonts w:ascii="宋体" w:eastAsia="宋体" w:hAnsi="宋体" w:cs="微软雅黑" w:hint="eastAsia"/>
                <w:sz w:val="18"/>
                <w:szCs w:val="18"/>
              </w:rPr>
              <w:t>个</w:t>
            </w:r>
          </w:p>
        </w:tc>
      </w:tr>
      <w:tr w:rsidR="003E4079"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3E4079" w:rsidRDefault="003E4079" w:rsidP="003E4079">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3E4079" w:rsidRPr="005F7CA3" w:rsidRDefault="005F7CA3" w:rsidP="003E4079">
            <w:pPr>
              <w:jc w:val="center"/>
              <w:rPr>
                <w:rFonts w:ascii="宋体" w:eastAsia="宋体" w:hAnsi="宋体" w:cs="宋体"/>
                <w:sz w:val="24"/>
                <w:szCs w:val="24"/>
              </w:rPr>
            </w:pPr>
            <w:r>
              <w:rPr>
                <w:rFonts w:ascii="宋体" w:eastAsia="宋体" w:hAnsi="宋体" w:cs="宋体" w:hint="eastAsia"/>
                <w:sz w:val="24"/>
                <w:szCs w:val="24"/>
              </w:rPr>
              <w:t>4</w:t>
            </w:r>
          </w:p>
        </w:tc>
        <w:tc>
          <w:tcPr>
            <w:tcW w:w="1435" w:type="dxa"/>
            <w:tcBorders>
              <w:top w:val="nil"/>
              <w:left w:val="single" w:sz="4" w:space="0" w:color="auto"/>
              <w:bottom w:val="single" w:sz="4" w:space="0" w:color="auto"/>
              <w:right w:val="single" w:sz="4" w:space="0" w:color="auto"/>
            </w:tcBorders>
            <w:vAlign w:val="center"/>
          </w:tcPr>
          <w:p w:rsidR="003E4079" w:rsidRPr="009F1BA6" w:rsidRDefault="005F7CA3" w:rsidP="003E4079">
            <w:pPr>
              <w:jc w:val="center"/>
              <w:rPr>
                <w:rFonts w:ascii="宋体" w:eastAsia="宋体" w:hAnsi="宋体" w:cs="微软雅黑"/>
                <w:sz w:val="18"/>
                <w:szCs w:val="18"/>
              </w:rPr>
            </w:pPr>
            <w:r w:rsidRPr="009F1BA6">
              <w:rPr>
                <w:rFonts w:ascii="宋体" w:eastAsia="宋体" w:hAnsi="宋体" w:cs="微软雅黑" w:hint="eastAsia"/>
                <w:sz w:val="18"/>
                <w:szCs w:val="18"/>
              </w:rPr>
              <w:t>抽纸盒</w:t>
            </w:r>
          </w:p>
        </w:tc>
        <w:tc>
          <w:tcPr>
            <w:tcW w:w="4111" w:type="dxa"/>
            <w:tcBorders>
              <w:top w:val="nil"/>
              <w:left w:val="single" w:sz="4" w:space="0" w:color="auto"/>
              <w:bottom w:val="single" w:sz="4" w:space="0" w:color="auto"/>
              <w:right w:val="nil"/>
            </w:tcBorders>
          </w:tcPr>
          <w:p w:rsidR="003E4079" w:rsidRPr="009F1BA6" w:rsidRDefault="005F7CA3" w:rsidP="003E4079">
            <w:pPr>
              <w:rPr>
                <w:rFonts w:ascii="宋体" w:eastAsia="宋体" w:hAnsi="宋体"/>
                <w:sz w:val="18"/>
                <w:szCs w:val="18"/>
              </w:rPr>
            </w:pPr>
            <w:r w:rsidRPr="009F1BA6">
              <w:rPr>
                <w:rFonts w:ascii="宋体" w:eastAsia="宋体" w:hAnsi="宋体" w:cs="仿宋" w:hint="eastAsia"/>
                <w:sz w:val="18"/>
                <w:szCs w:val="18"/>
              </w:rPr>
              <w:t>桌面纸巾盒</w:t>
            </w:r>
          </w:p>
        </w:tc>
        <w:tc>
          <w:tcPr>
            <w:tcW w:w="850" w:type="dxa"/>
            <w:tcBorders>
              <w:top w:val="nil"/>
              <w:left w:val="single" w:sz="4" w:space="0" w:color="auto"/>
              <w:bottom w:val="single" w:sz="4" w:space="0" w:color="auto"/>
              <w:right w:val="nil"/>
            </w:tcBorders>
            <w:vAlign w:val="center"/>
          </w:tcPr>
          <w:p w:rsidR="003E4079" w:rsidRPr="009F1BA6" w:rsidRDefault="006A64E9" w:rsidP="003E4079">
            <w:pPr>
              <w:jc w:val="center"/>
              <w:rPr>
                <w:rFonts w:ascii="宋体" w:eastAsia="宋体" w:hAnsi="宋体" w:cs="宋体"/>
                <w:sz w:val="18"/>
                <w:szCs w:val="18"/>
              </w:rPr>
            </w:pPr>
            <w:r w:rsidRPr="009F1BA6">
              <w:rPr>
                <w:rFonts w:ascii="宋体" w:eastAsia="宋体" w:hAnsi="宋体" w:cs="宋体" w:hint="eastAsia"/>
                <w:sz w:val="18"/>
                <w:szCs w:val="18"/>
              </w:rPr>
              <w:t>1</w:t>
            </w:r>
          </w:p>
        </w:tc>
        <w:tc>
          <w:tcPr>
            <w:tcW w:w="709" w:type="dxa"/>
            <w:tcBorders>
              <w:top w:val="nil"/>
              <w:left w:val="single" w:sz="4" w:space="0" w:color="auto"/>
              <w:bottom w:val="single" w:sz="4" w:space="0" w:color="auto"/>
              <w:right w:val="single" w:sz="4" w:space="0" w:color="auto"/>
            </w:tcBorders>
            <w:vAlign w:val="center"/>
          </w:tcPr>
          <w:p w:rsidR="003E4079" w:rsidRPr="009F1BA6" w:rsidRDefault="006A64E9" w:rsidP="003E4079">
            <w:pPr>
              <w:jc w:val="center"/>
              <w:rPr>
                <w:rFonts w:ascii="宋体" w:eastAsia="宋体" w:hAnsi="宋体"/>
                <w:sz w:val="18"/>
                <w:szCs w:val="18"/>
              </w:rPr>
            </w:pPr>
            <w:r w:rsidRPr="009F1BA6">
              <w:rPr>
                <w:rFonts w:ascii="宋体" w:eastAsia="宋体" w:hAnsi="宋体" w:cs="微软雅黑" w:hint="eastAsia"/>
                <w:sz w:val="18"/>
                <w:szCs w:val="18"/>
              </w:rPr>
              <w:t>个</w:t>
            </w:r>
          </w:p>
        </w:tc>
      </w:tr>
      <w:tr w:rsidR="003E4079"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3E4079" w:rsidRDefault="003E4079" w:rsidP="003E4079">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3E4079" w:rsidRPr="005F7CA3" w:rsidRDefault="005F7CA3" w:rsidP="003E4079">
            <w:pPr>
              <w:jc w:val="center"/>
              <w:rPr>
                <w:rFonts w:ascii="宋体" w:eastAsia="宋体" w:hAnsi="宋体" w:cs="宋体"/>
                <w:sz w:val="24"/>
                <w:szCs w:val="24"/>
              </w:rPr>
            </w:pPr>
            <w:r>
              <w:rPr>
                <w:rFonts w:ascii="宋体" w:eastAsia="宋体" w:hAnsi="宋体" w:cs="宋体" w:hint="eastAsia"/>
                <w:sz w:val="24"/>
                <w:szCs w:val="24"/>
              </w:rPr>
              <w:t>5</w:t>
            </w:r>
          </w:p>
        </w:tc>
        <w:tc>
          <w:tcPr>
            <w:tcW w:w="1435" w:type="dxa"/>
            <w:tcBorders>
              <w:top w:val="nil"/>
              <w:left w:val="single" w:sz="4" w:space="0" w:color="auto"/>
              <w:bottom w:val="single" w:sz="4" w:space="0" w:color="auto"/>
              <w:right w:val="single" w:sz="4" w:space="0" w:color="auto"/>
            </w:tcBorders>
            <w:vAlign w:val="center"/>
          </w:tcPr>
          <w:p w:rsidR="003E4079" w:rsidRPr="009F1BA6" w:rsidRDefault="005F7CA3" w:rsidP="003E4079">
            <w:pPr>
              <w:jc w:val="center"/>
              <w:rPr>
                <w:rFonts w:ascii="宋体" w:eastAsia="宋体" w:hAnsi="宋体" w:cs="微软雅黑"/>
                <w:sz w:val="18"/>
                <w:szCs w:val="18"/>
              </w:rPr>
            </w:pPr>
            <w:r w:rsidRPr="009F1BA6">
              <w:rPr>
                <w:rFonts w:ascii="宋体" w:eastAsia="宋体" w:hAnsi="宋体" w:cs="微软雅黑" w:hint="eastAsia"/>
                <w:sz w:val="18"/>
                <w:szCs w:val="18"/>
              </w:rPr>
              <w:t>心理沙盘</w:t>
            </w:r>
          </w:p>
        </w:tc>
        <w:tc>
          <w:tcPr>
            <w:tcW w:w="4111" w:type="dxa"/>
            <w:tcBorders>
              <w:top w:val="nil"/>
              <w:left w:val="single" w:sz="4" w:space="0" w:color="auto"/>
              <w:bottom w:val="single" w:sz="4" w:space="0" w:color="auto"/>
              <w:right w:val="nil"/>
            </w:tcBorders>
          </w:tcPr>
          <w:p w:rsidR="005F7CA3" w:rsidRPr="009F1BA6" w:rsidRDefault="005F7CA3" w:rsidP="005F7CA3">
            <w:pPr>
              <w:rPr>
                <w:rFonts w:ascii="宋体" w:eastAsia="宋体" w:hAnsi="宋体" w:cs="宋体"/>
                <w:sz w:val="18"/>
                <w:szCs w:val="18"/>
              </w:rPr>
            </w:pPr>
            <w:r w:rsidRPr="009F1BA6">
              <w:rPr>
                <w:rFonts w:ascii="宋体" w:eastAsia="宋体" w:hAnsi="宋体" w:cs="宋体" w:hint="eastAsia"/>
                <w:sz w:val="18"/>
                <w:szCs w:val="18"/>
              </w:rPr>
              <w:t>1、沙箱1</w:t>
            </w:r>
            <w:r w:rsidRPr="009F1BA6">
              <w:rPr>
                <w:rFonts w:ascii="宋体" w:eastAsia="宋体" w:hAnsi="宋体" w:cs="微软雅黑" w:hint="eastAsia"/>
                <w:sz w:val="18"/>
                <w:szCs w:val="18"/>
              </w:rPr>
              <w:t>个</w:t>
            </w:r>
            <w:r w:rsidRPr="009F1BA6">
              <w:rPr>
                <w:rFonts w:ascii="宋体" w:eastAsia="宋体" w:hAnsi="宋体" w:cs="Malgun Gothic" w:hint="eastAsia"/>
                <w:sz w:val="18"/>
                <w:szCs w:val="18"/>
              </w:rPr>
              <w:t>：</w:t>
            </w:r>
            <w:r w:rsidRPr="009F1BA6">
              <w:rPr>
                <w:rFonts w:ascii="宋体" w:eastAsia="宋体" w:hAnsi="宋体" w:cs="微软雅黑" w:hint="eastAsia"/>
                <w:sz w:val="18"/>
                <w:szCs w:val="18"/>
              </w:rPr>
              <w:t>规</w:t>
            </w:r>
            <w:r w:rsidRPr="009F1BA6">
              <w:rPr>
                <w:rFonts w:ascii="宋体" w:eastAsia="宋体" w:hAnsi="宋体" w:cs="Malgun Gothic" w:hint="eastAsia"/>
                <w:sz w:val="18"/>
                <w:szCs w:val="18"/>
              </w:rPr>
              <w:t>格</w:t>
            </w:r>
            <w:r w:rsidRPr="009F1BA6">
              <w:rPr>
                <w:rFonts w:ascii="宋体" w:eastAsia="宋体" w:hAnsi="宋体" w:cs="微软雅黑" w:hint="eastAsia"/>
                <w:sz w:val="18"/>
                <w:szCs w:val="18"/>
              </w:rPr>
              <w:t>长</w:t>
            </w:r>
            <w:r w:rsidRPr="009F1BA6">
              <w:rPr>
                <w:rFonts w:ascii="宋体" w:eastAsia="宋体" w:hAnsi="宋体" w:cs="Malgun Gothic" w:hint="eastAsia"/>
                <w:sz w:val="18"/>
                <w:szCs w:val="18"/>
              </w:rPr>
              <w:t>度</w:t>
            </w:r>
            <w:r w:rsidRPr="009F1BA6">
              <w:rPr>
                <w:rFonts w:ascii="宋体" w:eastAsia="宋体" w:hAnsi="宋体" w:cs="宋体"/>
                <w:sz w:val="18"/>
                <w:szCs w:val="18"/>
              </w:rPr>
              <w:t>72cm*</w:t>
            </w:r>
            <w:r w:rsidRPr="009F1BA6">
              <w:rPr>
                <w:rFonts w:ascii="宋体" w:eastAsia="宋体" w:hAnsi="宋体" w:cs="微软雅黑" w:hint="eastAsia"/>
                <w:sz w:val="18"/>
                <w:szCs w:val="18"/>
              </w:rPr>
              <w:t>宽</w:t>
            </w:r>
            <w:r w:rsidRPr="009F1BA6">
              <w:rPr>
                <w:rFonts w:ascii="宋体" w:eastAsia="宋体" w:hAnsi="宋体" w:cs="Malgun Gothic" w:hint="eastAsia"/>
                <w:sz w:val="18"/>
                <w:szCs w:val="18"/>
              </w:rPr>
              <w:t>度</w:t>
            </w:r>
            <w:r w:rsidRPr="009F1BA6">
              <w:rPr>
                <w:rFonts w:ascii="宋体" w:eastAsia="宋体" w:hAnsi="宋体" w:cs="宋体"/>
                <w:sz w:val="18"/>
                <w:szCs w:val="18"/>
              </w:rPr>
              <w:t>57cm*</w:t>
            </w:r>
            <w:r w:rsidRPr="009F1BA6">
              <w:rPr>
                <w:rFonts w:ascii="宋体" w:eastAsia="宋体" w:hAnsi="宋体" w:cs="宋体" w:hint="eastAsia"/>
                <w:sz w:val="18"/>
                <w:szCs w:val="18"/>
              </w:rPr>
              <w:t>高度</w:t>
            </w:r>
            <w:r w:rsidRPr="009F1BA6">
              <w:rPr>
                <w:rFonts w:ascii="宋体" w:eastAsia="宋体" w:hAnsi="宋体" w:cs="宋体"/>
                <w:sz w:val="18"/>
                <w:szCs w:val="18"/>
              </w:rPr>
              <w:t>7cm</w:t>
            </w:r>
            <w:r w:rsidRPr="009F1BA6">
              <w:rPr>
                <w:rFonts w:ascii="宋体" w:eastAsia="宋体" w:hAnsi="宋体" w:cs="宋体" w:hint="eastAsia"/>
                <w:sz w:val="18"/>
                <w:szCs w:val="18"/>
              </w:rPr>
              <w:t>；材</w:t>
            </w:r>
            <w:r w:rsidRPr="009F1BA6">
              <w:rPr>
                <w:rFonts w:ascii="宋体" w:eastAsia="宋体" w:hAnsi="宋体" w:cs="微软雅黑" w:hint="eastAsia"/>
                <w:sz w:val="18"/>
                <w:szCs w:val="18"/>
              </w:rPr>
              <w:t>质为实</w:t>
            </w:r>
            <w:r w:rsidRPr="009F1BA6">
              <w:rPr>
                <w:rFonts w:ascii="宋体" w:eastAsia="宋体" w:hAnsi="宋体" w:cs="Malgun Gothic" w:hint="eastAsia"/>
                <w:sz w:val="18"/>
                <w:szCs w:val="18"/>
              </w:rPr>
              <w:t>木板材，</w:t>
            </w:r>
            <w:r w:rsidRPr="009F1BA6">
              <w:rPr>
                <w:rFonts w:ascii="宋体" w:eastAsia="宋体" w:hAnsi="宋体" w:cs="微软雅黑" w:hint="eastAsia"/>
                <w:sz w:val="18"/>
                <w:szCs w:val="18"/>
              </w:rPr>
              <w:t>内侧蓝</w:t>
            </w:r>
            <w:r w:rsidRPr="009F1BA6">
              <w:rPr>
                <w:rFonts w:ascii="宋体" w:eastAsia="宋体" w:hAnsi="宋体" w:cs="Malgun Gothic" w:hint="eastAsia"/>
                <w:sz w:val="18"/>
                <w:szCs w:val="18"/>
              </w:rPr>
              <w:t>色；</w:t>
            </w:r>
            <w:r w:rsidRPr="009F1BA6">
              <w:rPr>
                <w:rFonts w:ascii="宋体" w:eastAsia="宋体" w:hAnsi="宋体" w:cs="宋体"/>
                <w:sz w:val="18"/>
                <w:szCs w:val="18"/>
              </w:rPr>
              <w:t xml:space="preserve"> </w:t>
            </w:r>
          </w:p>
          <w:p w:rsidR="005F7CA3" w:rsidRPr="009F1BA6" w:rsidRDefault="005F7CA3" w:rsidP="005F7CA3">
            <w:pPr>
              <w:rPr>
                <w:rFonts w:ascii="宋体" w:eastAsia="宋体" w:hAnsi="宋体" w:cs="宋体"/>
                <w:sz w:val="18"/>
                <w:szCs w:val="18"/>
              </w:rPr>
            </w:pPr>
            <w:r w:rsidRPr="009F1BA6">
              <w:rPr>
                <w:rFonts w:ascii="宋体" w:eastAsia="宋体" w:hAnsi="宋体" w:cs="宋体" w:hint="eastAsia"/>
                <w:sz w:val="18"/>
                <w:szCs w:val="18"/>
              </w:rPr>
              <w:t>2、沙具</w:t>
            </w:r>
            <w:r w:rsidRPr="009F1BA6">
              <w:rPr>
                <w:rFonts w:ascii="宋体" w:eastAsia="宋体" w:hAnsi="宋体" w:cs="宋体"/>
                <w:sz w:val="18"/>
                <w:szCs w:val="18"/>
              </w:rPr>
              <w:t>6</w:t>
            </w:r>
            <w:r w:rsidRPr="009F1BA6">
              <w:rPr>
                <w:rFonts w:ascii="宋体" w:eastAsia="宋体" w:hAnsi="宋体" w:cs="宋体" w:hint="eastAsia"/>
                <w:sz w:val="18"/>
                <w:szCs w:val="18"/>
              </w:rPr>
              <w:t>0</w:t>
            </w:r>
            <w:r w:rsidRPr="009F1BA6">
              <w:rPr>
                <w:rFonts w:ascii="宋体" w:eastAsia="宋体" w:hAnsi="宋体" w:cs="宋体"/>
                <w:sz w:val="18"/>
                <w:szCs w:val="18"/>
              </w:rPr>
              <w:t>0</w:t>
            </w:r>
            <w:r w:rsidRPr="009F1BA6">
              <w:rPr>
                <w:rFonts w:ascii="宋体" w:eastAsia="宋体" w:hAnsi="宋体" w:cs="宋体" w:hint="eastAsia"/>
                <w:sz w:val="18"/>
                <w:szCs w:val="18"/>
              </w:rPr>
              <w:t>件：由人物</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、宗</w:t>
            </w:r>
            <w:r w:rsidRPr="009F1BA6">
              <w:rPr>
                <w:rFonts w:ascii="宋体" w:eastAsia="宋体" w:hAnsi="宋体" w:cs="微软雅黑" w:hint="eastAsia"/>
                <w:sz w:val="18"/>
                <w:szCs w:val="18"/>
              </w:rPr>
              <w:t>教类</w:t>
            </w:r>
            <w:r w:rsidRPr="009F1BA6">
              <w:rPr>
                <w:rFonts w:ascii="宋体" w:eastAsia="宋体" w:hAnsi="宋体" w:cs="Malgun Gothic" w:hint="eastAsia"/>
                <w:sz w:val="18"/>
                <w:szCs w:val="18"/>
              </w:rPr>
              <w:t>、死亡</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、文体</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、食物</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、家居</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、交通</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w:t>
            </w:r>
            <w:r w:rsidRPr="009F1BA6">
              <w:rPr>
                <w:rFonts w:ascii="宋体" w:eastAsia="宋体" w:hAnsi="宋体" w:cs="微软雅黑" w:hint="eastAsia"/>
                <w:sz w:val="18"/>
                <w:szCs w:val="18"/>
              </w:rPr>
              <w:t>军</w:t>
            </w:r>
            <w:r w:rsidRPr="009F1BA6">
              <w:rPr>
                <w:rFonts w:ascii="宋体" w:eastAsia="宋体" w:hAnsi="宋体" w:cs="Malgun Gothic" w:hint="eastAsia"/>
                <w:sz w:val="18"/>
                <w:szCs w:val="18"/>
              </w:rPr>
              <w:t>事</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、建筑</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w:t>
            </w:r>
            <w:r w:rsidRPr="009F1BA6">
              <w:rPr>
                <w:rFonts w:ascii="宋体" w:eastAsia="宋体" w:hAnsi="宋体" w:cs="微软雅黑" w:hint="eastAsia"/>
                <w:sz w:val="18"/>
                <w:szCs w:val="18"/>
              </w:rPr>
              <w:t>动</w:t>
            </w:r>
            <w:r w:rsidRPr="009F1BA6">
              <w:rPr>
                <w:rFonts w:ascii="宋体" w:eastAsia="宋体" w:hAnsi="宋体" w:cs="Malgun Gothic" w:hint="eastAsia"/>
                <w:sz w:val="18"/>
                <w:szCs w:val="18"/>
              </w:rPr>
              <w:t>物</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、植物</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、自然物</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w:t>
            </w:r>
            <w:r w:rsidRPr="009F1BA6">
              <w:rPr>
                <w:rFonts w:ascii="宋体" w:eastAsia="宋体" w:hAnsi="宋体" w:cs="宋体" w:hint="eastAsia"/>
                <w:sz w:val="18"/>
                <w:szCs w:val="18"/>
              </w:rPr>
              <w:t>名</w:t>
            </w:r>
            <w:r w:rsidRPr="009F1BA6">
              <w:rPr>
                <w:rFonts w:ascii="宋体" w:eastAsia="宋体" w:hAnsi="宋体" w:cs="微软雅黑" w:hint="eastAsia"/>
                <w:sz w:val="18"/>
                <w:szCs w:val="18"/>
              </w:rPr>
              <w:t>胜</w:t>
            </w:r>
            <w:r w:rsidRPr="009F1BA6">
              <w:rPr>
                <w:rFonts w:ascii="宋体" w:eastAsia="宋体" w:hAnsi="宋体" w:cs="Malgun Gothic" w:hint="eastAsia"/>
                <w:sz w:val="18"/>
                <w:szCs w:val="18"/>
              </w:rPr>
              <w:t>古迹</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w:t>
            </w:r>
            <w:r w:rsidRPr="009F1BA6">
              <w:rPr>
                <w:rFonts w:ascii="宋体" w:eastAsia="宋体" w:hAnsi="宋体" w:cs="微软雅黑" w:hint="eastAsia"/>
                <w:sz w:val="18"/>
                <w:szCs w:val="18"/>
              </w:rPr>
              <w:t>颜</w:t>
            </w:r>
            <w:r w:rsidRPr="009F1BA6">
              <w:rPr>
                <w:rFonts w:ascii="宋体" w:eastAsia="宋体" w:hAnsi="宋体" w:cs="Malgun Gothic" w:hint="eastAsia"/>
                <w:sz w:val="18"/>
                <w:szCs w:val="18"/>
              </w:rPr>
              <w:t>色形</w:t>
            </w:r>
            <w:r w:rsidRPr="009F1BA6">
              <w:rPr>
                <w:rFonts w:ascii="宋体" w:eastAsia="宋体" w:hAnsi="宋体" w:cs="微软雅黑" w:hint="eastAsia"/>
                <w:sz w:val="18"/>
                <w:szCs w:val="18"/>
              </w:rPr>
              <w:t>状类</w:t>
            </w:r>
            <w:r w:rsidRPr="009F1BA6">
              <w:rPr>
                <w:rFonts w:ascii="宋体" w:eastAsia="宋体" w:hAnsi="宋体" w:cs="Malgun Gothic" w:hint="eastAsia"/>
                <w:sz w:val="18"/>
                <w:szCs w:val="18"/>
              </w:rPr>
              <w:t>、符</w:t>
            </w:r>
            <w:r w:rsidRPr="009F1BA6">
              <w:rPr>
                <w:rFonts w:ascii="宋体" w:eastAsia="宋体" w:hAnsi="宋体" w:cs="微软雅黑" w:hint="eastAsia"/>
                <w:sz w:val="18"/>
                <w:szCs w:val="18"/>
              </w:rPr>
              <w:t>号</w:t>
            </w:r>
            <w:r w:rsidRPr="009F1BA6">
              <w:rPr>
                <w:rFonts w:ascii="宋体" w:eastAsia="宋体" w:hAnsi="宋体" w:cs="Malgun Gothic" w:hint="eastAsia"/>
                <w:sz w:val="18"/>
                <w:szCs w:val="18"/>
              </w:rPr>
              <w:t>及</w:t>
            </w:r>
            <w:r w:rsidRPr="009F1BA6">
              <w:rPr>
                <w:rFonts w:ascii="宋体" w:eastAsia="宋体" w:hAnsi="宋体" w:cs="微软雅黑" w:hint="eastAsia"/>
                <w:sz w:val="18"/>
                <w:szCs w:val="18"/>
              </w:rPr>
              <w:t>钱币类</w:t>
            </w:r>
            <w:r w:rsidRPr="009F1BA6">
              <w:rPr>
                <w:rFonts w:ascii="宋体" w:eastAsia="宋体" w:hAnsi="宋体" w:cs="Malgun Gothic" w:hint="eastAsia"/>
                <w:sz w:val="18"/>
                <w:szCs w:val="18"/>
              </w:rPr>
              <w:t>等至少</w:t>
            </w:r>
            <w:r w:rsidRPr="009F1BA6">
              <w:rPr>
                <w:rFonts w:ascii="宋体" w:eastAsia="宋体" w:hAnsi="宋体" w:cs="宋体"/>
                <w:sz w:val="18"/>
                <w:szCs w:val="18"/>
              </w:rPr>
              <w:t>15</w:t>
            </w:r>
            <w:r w:rsidRPr="009F1BA6">
              <w:rPr>
                <w:rFonts w:ascii="宋体" w:eastAsia="宋体" w:hAnsi="宋体" w:cs="宋体" w:hint="eastAsia"/>
                <w:sz w:val="18"/>
                <w:szCs w:val="18"/>
              </w:rPr>
              <w:t>大</w:t>
            </w:r>
            <w:r w:rsidRPr="009F1BA6">
              <w:rPr>
                <w:rFonts w:ascii="宋体" w:eastAsia="宋体" w:hAnsi="宋体" w:cs="微软雅黑" w:hint="eastAsia"/>
                <w:sz w:val="18"/>
                <w:szCs w:val="18"/>
              </w:rPr>
              <w:t>类</w:t>
            </w:r>
            <w:r w:rsidRPr="009F1BA6">
              <w:rPr>
                <w:rFonts w:ascii="宋体" w:eastAsia="宋体" w:hAnsi="宋体" w:cs="Malgun Gothic" w:hint="eastAsia"/>
                <w:sz w:val="18"/>
                <w:szCs w:val="18"/>
              </w:rPr>
              <w:t>不少于</w:t>
            </w:r>
            <w:r w:rsidRPr="009F1BA6">
              <w:rPr>
                <w:rFonts w:ascii="宋体" w:eastAsia="宋体" w:hAnsi="宋体" w:cs="宋体"/>
                <w:sz w:val="18"/>
                <w:szCs w:val="18"/>
              </w:rPr>
              <w:t>50</w:t>
            </w:r>
            <w:r w:rsidRPr="009F1BA6">
              <w:rPr>
                <w:rFonts w:ascii="宋体" w:eastAsia="宋体" w:hAnsi="宋体" w:cs="宋体" w:hint="eastAsia"/>
                <w:sz w:val="18"/>
                <w:szCs w:val="18"/>
              </w:rPr>
              <w:t>次</w:t>
            </w:r>
            <w:r w:rsidRPr="009F1BA6">
              <w:rPr>
                <w:rFonts w:ascii="宋体" w:eastAsia="宋体" w:hAnsi="宋体" w:cs="微软雅黑" w:hint="eastAsia"/>
                <w:sz w:val="18"/>
                <w:szCs w:val="18"/>
              </w:rPr>
              <w:t>类别组</w:t>
            </w:r>
            <w:r w:rsidRPr="009F1BA6">
              <w:rPr>
                <w:rFonts w:ascii="宋体" w:eastAsia="宋体" w:hAnsi="宋体" w:cs="Malgun Gothic" w:hint="eastAsia"/>
                <w:sz w:val="18"/>
                <w:szCs w:val="18"/>
              </w:rPr>
              <w:t>成；</w:t>
            </w:r>
          </w:p>
          <w:p w:rsidR="005F7CA3" w:rsidRPr="009F1BA6" w:rsidRDefault="005F7CA3" w:rsidP="005F7CA3">
            <w:pPr>
              <w:rPr>
                <w:rFonts w:ascii="宋体" w:eastAsia="宋体" w:hAnsi="宋体" w:cs="宋体"/>
                <w:sz w:val="18"/>
                <w:szCs w:val="18"/>
              </w:rPr>
            </w:pPr>
            <w:r w:rsidRPr="009F1BA6">
              <w:rPr>
                <w:rFonts w:ascii="宋体" w:eastAsia="宋体" w:hAnsi="宋体" w:cs="宋体" w:hint="eastAsia"/>
                <w:sz w:val="18"/>
                <w:szCs w:val="18"/>
              </w:rPr>
              <w:t>3、沙具</w:t>
            </w:r>
            <w:r w:rsidRPr="009F1BA6">
              <w:rPr>
                <w:rFonts w:ascii="宋体" w:eastAsia="宋体" w:hAnsi="宋体" w:cs="微软雅黑" w:hint="eastAsia"/>
                <w:sz w:val="18"/>
                <w:szCs w:val="18"/>
              </w:rPr>
              <w:t>摆</w:t>
            </w:r>
            <w:r w:rsidRPr="009F1BA6">
              <w:rPr>
                <w:rFonts w:ascii="宋体" w:eastAsia="宋体" w:hAnsi="宋体" w:cs="Malgun Gothic" w:hint="eastAsia"/>
                <w:sz w:val="18"/>
                <w:szCs w:val="18"/>
              </w:rPr>
              <w:t>放架</w:t>
            </w:r>
            <w:r w:rsidRPr="009F1BA6">
              <w:rPr>
                <w:rFonts w:ascii="宋体" w:eastAsia="宋体" w:hAnsi="宋体" w:cs="宋体"/>
                <w:sz w:val="18"/>
                <w:szCs w:val="18"/>
              </w:rPr>
              <w:t>1</w:t>
            </w:r>
            <w:r w:rsidRPr="009F1BA6">
              <w:rPr>
                <w:rFonts w:ascii="宋体" w:eastAsia="宋体" w:hAnsi="宋体" w:cs="微软雅黑" w:hint="eastAsia"/>
                <w:sz w:val="18"/>
                <w:szCs w:val="18"/>
              </w:rPr>
              <w:t>个</w:t>
            </w:r>
            <w:r w:rsidRPr="009F1BA6">
              <w:rPr>
                <w:rFonts w:ascii="宋体" w:eastAsia="宋体" w:hAnsi="宋体" w:cs="Malgun Gothic" w:hint="eastAsia"/>
                <w:sz w:val="18"/>
                <w:szCs w:val="18"/>
              </w:rPr>
              <w:t>：高度</w:t>
            </w:r>
            <w:r w:rsidRPr="009F1BA6">
              <w:rPr>
                <w:rFonts w:ascii="宋体" w:eastAsia="宋体" w:hAnsi="宋体" w:cs="微软雅黑" w:hint="eastAsia"/>
                <w:sz w:val="18"/>
                <w:szCs w:val="18"/>
              </w:rPr>
              <w:t>约</w:t>
            </w:r>
            <w:r w:rsidRPr="009F1BA6">
              <w:rPr>
                <w:rFonts w:ascii="宋体" w:eastAsia="宋体" w:hAnsi="宋体" w:cs="宋体"/>
                <w:sz w:val="18"/>
                <w:szCs w:val="18"/>
              </w:rPr>
              <w:t>160cm*</w:t>
            </w:r>
            <w:r w:rsidRPr="009F1BA6">
              <w:rPr>
                <w:rFonts w:ascii="宋体" w:eastAsia="宋体" w:hAnsi="宋体" w:cs="微软雅黑" w:hint="eastAsia"/>
                <w:sz w:val="18"/>
                <w:szCs w:val="18"/>
              </w:rPr>
              <w:t>宽</w:t>
            </w:r>
            <w:r w:rsidRPr="009F1BA6">
              <w:rPr>
                <w:rFonts w:ascii="宋体" w:eastAsia="宋体" w:hAnsi="宋体" w:cs="Malgun Gothic" w:hint="eastAsia"/>
                <w:sz w:val="18"/>
                <w:szCs w:val="18"/>
              </w:rPr>
              <w:t>度</w:t>
            </w:r>
            <w:r w:rsidRPr="009F1BA6">
              <w:rPr>
                <w:rFonts w:ascii="宋体" w:eastAsia="宋体" w:hAnsi="宋体" w:cs="微软雅黑" w:hint="eastAsia"/>
                <w:sz w:val="18"/>
                <w:szCs w:val="18"/>
              </w:rPr>
              <w:t>约</w:t>
            </w:r>
            <w:r w:rsidRPr="009F1BA6">
              <w:rPr>
                <w:rFonts w:ascii="宋体" w:eastAsia="宋体" w:hAnsi="宋体" w:cs="宋体" w:hint="eastAsia"/>
                <w:sz w:val="18"/>
                <w:szCs w:val="18"/>
              </w:rPr>
              <w:t>80</w:t>
            </w:r>
            <w:r w:rsidRPr="009F1BA6">
              <w:rPr>
                <w:rFonts w:ascii="宋体" w:eastAsia="宋体" w:hAnsi="宋体" w:cs="宋体"/>
                <w:sz w:val="18"/>
                <w:szCs w:val="18"/>
              </w:rPr>
              <w:t>cm*</w:t>
            </w:r>
            <w:r w:rsidRPr="009F1BA6">
              <w:rPr>
                <w:rFonts w:ascii="宋体" w:eastAsia="宋体" w:hAnsi="宋体" w:cs="宋体" w:hint="eastAsia"/>
                <w:sz w:val="18"/>
                <w:szCs w:val="18"/>
              </w:rPr>
              <w:t>深度</w:t>
            </w:r>
            <w:r w:rsidRPr="009F1BA6">
              <w:rPr>
                <w:rFonts w:ascii="宋体" w:eastAsia="宋体" w:hAnsi="宋体" w:cs="微软雅黑" w:hint="eastAsia"/>
                <w:sz w:val="18"/>
                <w:szCs w:val="18"/>
              </w:rPr>
              <w:t>约</w:t>
            </w:r>
            <w:r w:rsidRPr="009F1BA6">
              <w:rPr>
                <w:rFonts w:ascii="宋体" w:eastAsia="宋体" w:hAnsi="宋体" w:cs="宋体"/>
                <w:sz w:val="18"/>
                <w:szCs w:val="18"/>
              </w:rPr>
              <w:t>30cm</w:t>
            </w:r>
            <w:r w:rsidRPr="009F1BA6">
              <w:rPr>
                <w:rFonts w:ascii="宋体" w:eastAsia="宋体" w:hAnsi="宋体" w:cs="宋体" w:hint="eastAsia"/>
                <w:sz w:val="18"/>
                <w:szCs w:val="18"/>
              </w:rPr>
              <w:t>；</w:t>
            </w:r>
            <w:r w:rsidRPr="009F1BA6">
              <w:rPr>
                <w:rFonts w:ascii="宋体" w:eastAsia="宋体" w:hAnsi="宋体" w:cs="微软雅黑" w:hint="eastAsia"/>
                <w:sz w:val="18"/>
                <w:szCs w:val="18"/>
              </w:rPr>
              <w:t>实</w:t>
            </w:r>
            <w:r w:rsidRPr="009F1BA6">
              <w:rPr>
                <w:rFonts w:ascii="宋体" w:eastAsia="宋体" w:hAnsi="宋体" w:cs="Malgun Gothic" w:hint="eastAsia"/>
                <w:sz w:val="18"/>
                <w:szCs w:val="18"/>
              </w:rPr>
              <w:t>木板材，</w:t>
            </w:r>
            <w:r w:rsidRPr="009F1BA6">
              <w:rPr>
                <w:rFonts w:ascii="宋体" w:eastAsia="宋体" w:hAnsi="宋体" w:cs="宋体"/>
                <w:sz w:val="18"/>
                <w:szCs w:val="18"/>
              </w:rPr>
              <w:t>9</w:t>
            </w:r>
            <w:r w:rsidRPr="009F1BA6">
              <w:rPr>
                <w:rFonts w:ascii="宋体" w:eastAsia="宋体" w:hAnsi="宋体" w:cs="微软雅黑" w:hint="eastAsia"/>
                <w:sz w:val="18"/>
                <w:szCs w:val="18"/>
              </w:rPr>
              <w:t>层设计</w:t>
            </w:r>
            <w:r w:rsidRPr="009F1BA6">
              <w:rPr>
                <w:rFonts w:ascii="宋体" w:eastAsia="宋体" w:hAnsi="宋体" w:cs="Malgun Gothic" w:hint="eastAsia"/>
                <w:sz w:val="18"/>
                <w:szCs w:val="18"/>
              </w:rPr>
              <w:t>；</w:t>
            </w:r>
            <w:r w:rsidRPr="009F1BA6">
              <w:rPr>
                <w:rFonts w:ascii="宋体" w:eastAsia="宋体" w:hAnsi="宋体" w:cs="宋体"/>
                <w:sz w:val="18"/>
                <w:szCs w:val="18"/>
              </w:rPr>
              <w:t xml:space="preserve"> </w:t>
            </w:r>
          </w:p>
          <w:p w:rsidR="005F7CA3" w:rsidRPr="009F1BA6" w:rsidRDefault="005F7CA3" w:rsidP="005F7CA3">
            <w:pPr>
              <w:rPr>
                <w:rFonts w:ascii="宋体" w:eastAsia="宋体" w:hAnsi="宋体" w:cs="宋体"/>
                <w:sz w:val="18"/>
                <w:szCs w:val="18"/>
              </w:rPr>
            </w:pPr>
            <w:r w:rsidRPr="009F1BA6">
              <w:rPr>
                <w:rFonts w:ascii="宋体" w:eastAsia="宋体" w:hAnsi="宋体" w:cs="宋体" w:hint="eastAsia"/>
                <w:sz w:val="18"/>
                <w:szCs w:val="18"/>
              </w:rPr>
              <w:t>4、</w:t>
            </w:r>
            <w:r w:rsidRPr="009F1BA6">
              <w:rPr>
                <w:rFonts w:ascii="宋体" w:eastAsia="宋体" w:hAnsi="宋体" w:cs="微软雅黑" w:hint="eastAsia"/>
                <w:sz w:val="18"/>
                <w:szCs w:val="18"/>
              </w:rPr>
              <w:t>细</w:t>
            </w:r>
            <w:r w:rsidRPr="009F1BA6">
              <w:rPr>
                <w:rFonts w:ascii="宋体" w:eastAsia="宋体" w:hAnsi="宋体" w:cs="Malgun Gothic" w:hint="eastAsia"/>
                <w:sz w:val="18"/>
                <w:szCs w:val="18"/>
              </w:rPr>
              <w:t>沙</w:t>
            </w:r>
            <w:r w:rsidRPr="009F1BA6">
              <w:rPr>
                <w:rFonts w:ascii="宋体" w:eastAsia="宋体" w:hAnsi="宋体" w:cs="宋体" w:hint="eastAsia"/>
                <w:sz w:val="18"/>
                <w:szCs w:val="18"/>
              </w:rPr>
              <w:t>10</w:t>
            </w:r>
            <w:r w:rsidRPr="009F1BA6">
              <w:rPr>
                <w:rFonts w:ascii="宋体" w:eastAsia="宋体" w:hAnsi="宋体" w:cs="宋体"/>
                <w:sz w:val="18"/>
                <w:szCs w:val="18"/>
              </w:rPr>
              <w:t>KG</w:t>
            </w:r>
            <w:r w:rsidRPr="009F1BA6">
              <w:rPr>
                <w:rFonts w:ascii="宋体" w:eastAsia="宋体" w:hAnsi="宋体" w:cs="宋体" w:hint="eastAsia"/>
                <w:sz w:val="18"/>
                <w:szCs w:val="18"/>
              </w:rPr>
              <w:t>：天然</w:t>
            </w:r>
            <w:r w:rsidRPr="009F1BA6">
              <w:rPr>
                <w:rFonts w:ascii="宋体" w:eastAsia="宋体" w:hAnsi="宋体" w:cs="微软雅黑" w:hint="eastAsia"/>
                <w:sz w:val="18"/>
                <w:szCs w:val="18"/>
              </w:rPr>
              <w:t>细</w:t>
            </w:r>
            <w:r w:rsidRPr="009F1BA6">
              <w:rPr>
                <w:rFonts w:ascii="宋体" w:eastAsia="宋体" w:hAnsi="宋体" w:cs="Malgun Gothic" w:hint="eastAsia"/>
                <w:sz w:val="18"/>
                <w:szCs w:val="18"/>
              </w:rPr>
              <w:t>沙、</w:t>
            </w:r>
            <w:r w:rsidRPr="009F1BA6">
              <w:rPr>
                <w:rFonts w:ascii="宋体" w:eastAsia="宋体" w:hAnsi="宋体" w:cs="微软雅黑" w:hint="eastAsia"/>
                <w:sz w:val="18"/>
                <w:szCs w:val="18"/>
              </w:rPr>
              <w:t>颗</w:t>
            </w:r>
            <w:r w:rsidRPr="009F1BA6">
              <w:rPr>
                <w:rFonts w:ascii="宋体" w:eastAsia="宋体" w:hAnsi="宋体" w:cs="Malgun Gothic" w:hint="eastAsia"/>
                <w:sz w:val="18"/>
                <w:szCs w:val="18"/>
              </w:rPr>
              <w:t>粒光滑、大小均</w:t>
            </w:r>
            <w:r w:rsidRPr="009F1BA6">
              <w:rPr>
                <w:rFonts w:ascii="宋体" w:eastAsia="宋体" w:hAnsi="宋体" w:cs="微软雅黑" w:hint="eastAsia"/>
                <w:sz w:val="18"/>
                <w:szCs w:val="18"/>
              </w:rPr>
              <w:t>匀</w:t>
            </w:r>
            <w:r w:rsidRPr="009F1BA6">
              <w:rPr>
                <w:rFonts w:ascii="宋体" w:eastAsia="宋体" w:hAnsi="宋体" w:cs="Malgun Gothic" w:hint="eastAsia"/>
                <w:sz w:val="18"/>
                <w:szCs w:val="18"/>
              </w:rPr>
              <w:t>、手感好；</w:t>
            </w:r>
          </w:p>
          <w:p w:rsidR="003E4079" w:rsidRPr="009F1BA6" w:rsidRDefault="005F7CA3" w:rsidP="005F7CA3">
            <w:pPr>
              <w:rPr>
                <w:rFonts w:ascii="宋体" w:eastAsia="宋体" w:hAnsi="宋体" w:cs="宋体"/>
                <w:sz w:val="18"/>
                <w:szCs w:val="18"/>
              </w:rPr>
            </w:pPr>
            <w:r w:rsidRPr="009F1BA6">
              <w:rPr>
                <w:rFonts w:ascii="宋体" w:eastAsia="宋体" w:hAnsi="宋体" w:cs="宋体" w:hint="eastAsia"/>
                <w:sz w:val="18"/>
                <w:szCs w:val="18"/>
              </w:rPr>
              <w:t>5、附</w:t>
            </w:r>
            <w:r w:rsidRPr="009F1BA6">
              <w:rPr>
                <w:rFonts w:ascii="宋体" w:eastAsia="宋体" w:hAnsi="宋体" w:cs="微软雅黑" w:hint="eastAsia"/>
                <w:sz w:val="18"/>
                <w:szCs w:val="18"/>
              </w:rPr>
              <w:t>属</w:t>
            </w:r>
            <w:r w:rsidRPr="009F1BA6">
              <w:rPr>
                <w:rFonts w:ascii="宋体" w:eastAsia="宋体" w:hAnsi="宋体" w:cs="Malgun Gothic" w:hint="eastAsia"/>
                <w:sz w:val="18"/>
                <w:szCs w:val="18"/>
              </w:rPr>
              <w:t>配件：沙刷、沙耙、</w:t>
            </w:r>
            <w:r w:rsidRPr="009F1BA6">
              <w:rPr>
                <w:rFonts w:ascii="宋体" w:eastAsia="宋体" w:hAnsi="宋体" w:cs="微软雅黑" w:hint="eastAsia"/>
                <w:sz w:val="18"/>
                <w:szCs w:val="18"/>
              </w:rPr>
              <w:t>胶</w:t>
            </w:r>
            <w:r w:rsidRPr="009F1BA6">
              <w:rPr>
                <w:rFonts w:ascii="宋体" w:eastAsia="宋体" w:hAnsi="宋体" w:cs="Malgun Gothic" w:hint="eastAsia"/>
                <w:sz w:val="18"/>
                <w:szCs w:val="18"/>
              </w:rPr>
              <w:t>水、</w:t>
            </w:r>
            <w:r w:rsidRPr="009F1BA6">
              <w:rPr>
                <w:rFonts w:ascii="宋体" w:eastAsia="宋体" w:hAnsi="宋体" w:cs="微软雅黑" w:hint="eastAsia"/>
                <w:sz w:val="18"/>
                <w:szCs w:val="18"/>
              </w:rPr>
              <w:t>喷壶</w:t>
            </w:r>
            <w:r w:rsidRPr="009F1BA6">
              <w:rPr>
                <w:rFonts w:ascii="宋体" w:eastAsia="宋体" w:hAnsi="宋体" w:cs="Malgun Gothic" w:hint="eastAsia"/>
                <w:sz w:val="18"/>
                <w:szCs w:val="18"/>
              </w:rPr>
              <w:t>等；</w:t>
            </w:r>
          </w:p>
        </w:tc>
        <w:tc>
          <w:tcPr>
            <w:tcW w:w="850" w:type="dxa"/>
            <w:tcBorders>
              <w:top w:val="nil"/>
              <w:left w:val="single" w:sz="4" w:space="0" w:color="auto"/>
              <w:bottom w:val="single" w:sz="4" w:space="0" w:color="auto"/>
              <w:right w:val="nil"/>
            </w:tcBorders>
            <w:vAlign w:val="center"/>
          </w:tcPr>
          <w:p w:rsidR="003E4079" w:rsidRPr="009F1BA6" w:rsidRDefault="005F7CA3" w:rsidP="003E4079">
            <w:pPr>
              <w:jc w:val="center"/>
              <w:rPr>
                <w:rFonts w:ascii="宋体" w:eastAsia="宋体" w:hAnsi="宋体" w:cs="宋体"/>
                <w:sz w:val="18"/>
                <w:szCs w:val="18"/>
              </w:rPr>
            </w:pPr>
            <w:r w:rsidRPr="009F1BA6">
              <w:rPr>
                <w:rFonts w:ascii="宋体" w:eastAsia="宋体" w:hAnsi="宋体" w:cs="宋体" w:hint="eastAsia"/>
                <w:sz w:val="18"/>
                <w:szCs w:val="18"/>
              </w:rPr>
              <w:t>1</w:t>
            </w:r>
          </w:p>
        </w:tc>
        <w:tc>
          <w:tcPr>
            <w:tcW w:w="709" w:type="dxa"/>
            <w:tcBorders>
              <w:top w:val="nil"/>
              <w:left w:val="single" w:sz="4" w:space="0" w:color="auto"/>
              <w:bottom w:val="single" w:sz="4" w:space="0" w:color="auto"/>
              <w:right w:val="single" w:sz="4" w:space="0" w:color="auto"/>
            </w:tcBorders>
            <w:vAlign w:val="center"/>
          </w:tcPr>
          <w:p w:rsidR="003E4079" w:rsidRPr="009F1BA6" w:rsidRDefault="005F7CA3" w:rsidP="003E4079">
            <w:pPr>
              <w:jc w:val="center"/>
              <w:rPr>
                <w:rFonts w:ascii="宋体" w:eastAsia="宋体" w:hAnsi="宋体"/>
                <w:sz w:val="18"/>
                <w:szCs w:val="18"/>
              </w:rPr>
            </w:pPr>
            <w:r w:rsidRPr="009F1BA6">
              <w:rPr>
                <w:rFonts w:ascii="宋体" w:eastAsia="宋体" w:hAnsi="宋体" w:cs="微软雅黑" w:hint="eastAsia"/>
                <w:sz w:val="18"/>
                <w:szCs w:val="18"/>
              </w:rPr>
              <w:t>个</w:t>
            </w:r>
          </w:p>
        </w:tc>
      </w:tr>
      <w:tr w:rsidR="005F7CA3"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5F7CA3" w:rsidRDefault="005F7CA3" w:rsidP="005F7CA3">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5F7CA3" w:rsidRPr="005F7CA3" w:rsidRDefault="005F7CA3" w:rsidP="005F7CA3">
            <w:pPr>
              <w:jc w:val="center"/>
              <w:rPr>
                <w:rFonts w:ascii="宋体" w:eastAsia="宋体" w:hAnsi="宋体" w:cs="宋体"/>
                <w:sz w:val="24"/>
                <w:szCs w:val="24"/>
              </w:rPr>
            </w:pPr>
            <w:r>
              <w:rPr>
                <w:rFonts w:ascii="宋体" w:eastAsia="宋体" w:hAnsi="宋体" w:cs="宋体" w:hint="eastAsia"/>
                <w:sz w:val="24"/>
                <w:szCs w:val="24"/>
              </w:rPr>
              <w:t>6</w:t>
            </w:r>
          </w:p>
        </w:tc>
        <w:tc>
          <w:tcPr>
            <w:tcW w:w="1435"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cs="微软雅黑"/>
                <w:sz w:val="18"/>
                <w:szCs w:val="18"/>
              </w:rPr>
            </w:pPr>
            <w:r w:rsidRPr="009F1BA6">
              <w:rPr>
                <w:rFonts w:ascii="宋体" w:eastAsia="宋体" w:hAnsi="宋体" w:cs="仿宋" w:hint="eastAsia"/>
                <w:sz w:val="18"/>
                <w:szCs w:val="18"/>
              </w:rPr>
              <w:t>H</w:t>
            </w:r>
            <w:r w:rsidRPr="009F1BA6">
              <w:rPr>
                <w:rFonts w:ascii="宋体" w:eastAsia="宋体" w:hAnsi="宋体" w:cs="仿宋"/>
                <w:sz w:val="18"/>
                <w:szCs w:val="18"/>
              </w:rPr>
              <w:t>RV</w:t>
            </w:r>
            <w:r w:rsidRPr="009F1BA6">
              <w:rPr>
                <w:rFonts w:ascii="宋体" w:eastAsia="宋体" w:hAnsi="宋体" w:cs="仿宋" w:hint="eastAsia"/>
                <w:sz w:val="18"/>
                <w:szCs w:val="18"/>
              </w:rPr>
              <w:t>身心反馈训练系统</w:t>
            </w:r>
          </w:p>
        </w:tc>
        <w:tc>
          <w:tcPr>
            <w:tcW w:w="4111" w:type="dxa"/>
            <w:tcBorders>
              <w:top w:val="nil"/>
              <w:left w:val="single" w:sz="4" w:space="0" w:color="auto"/>
              <w:bottom w:val="single" w:sz="4" w:space="0" w:color="auto"/>
              <w:right w:val="nil"/>
            </w:tcBorders>
            <w:vAlign w:val="center"/>
          </w:tcPr>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一、身心减压舱</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1、电动调节角度：人体工学结构设计，柔软舒适，内置超静音电机，通过控制手柄控制椅子的升降角度。满足来访者躺、仰、坐姿势。</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2</w:t>
            </w:r>
            <w:r w:rsidRPr="009F1BA6">
              <w:rPr>
                <w:rFonts w:ascii="宋体" w:eastAsia="宋体" w:hAnsi="宋体" w:cs="仿宋" w:hint="eastAsia"/>
                <w:sz w:val="18"/>
                <w:szCs w:val="18"/>
              </w:rPr>
              <w:t>、3D全身智能气囊按摩：零重力按摩体验，智能操控</w:t>
            </w:r>
            <w:r w:rsidRPr="009F1BA6">
              <w:rPr>
                <w:rFonts w:ascii="宋体" w:eastAsia="宋体" w:hAnsi="宋体" w:cs="仿宋"/>
                <w:sz w:val="18"/>
                <w:szCs w:val="18"/>
              </w:rPr>
              <w:t>全身</w:t>
            </w:r>
            <w:r w:rsidRPr="009F1BA6">
              <w:rPr>
                <w:rFonts w:ascii="宋体" w:eastAsia="宋体" w:hAnsi="宋体" w:cs="仿宋" w:hint="eastAsia"/>
                <w:sz w:val="18"/>
                <w:szCs w:val="18"/>
              </w:rPr>
              <w:t>3D全身智能气囊按摩，具有全身按摩器，多种按摩手法，可进行多个部位按摩，无论立体的机械按摩还是强劲的气囊挤压按摩，均精准独到。</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3、无线蓝牙音响系统：支持无线蓝牙和USB直连HIFI音乐播放系统，环绕立体声音响效果，音效纯正，带来无限的美妙音乐放松享受。</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4、</w:t>
            </w:r>
            <w:r w:rsidRPr="009F1BA6">
              <w:rPr>
                <w:rFonts w:ascii="宋体" w:eastAsia="宋体" w:hAnsi="宋体" w:cs="仿宋"/>
                <w:sz w:val="18"/>
                <w:szCs w:val="18"/>
              </w:rPr>
              <w:t>90</w:t>
            </w:r>
            <w:r w:rsidRPr="009F1BA6">
              <w:rPr>
                <w:rFonts w:ascii="宋体" w:eastAsia="宋体" w:hAnsi="宋体" w:cs="仿宋" w:hint="eastAsia"/>
                <w:sz w:val="18"/>
                <w:szCs w:val="18"/>
              </w:rPr>
              <w:t>度可移动头舱设计：配备90度旋转头舱，半闭合状态设计，遮光隔音效果佳，为训练者营造心灵放松的安全空间。</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5、氛围放松引导LED灯：具有可控多颜色绿蓝氛围放松引导LED灯，有效引导训练者快速进入放松状态，增强放松训练效果。</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6、优质阻燃面料材质：采用阻燃材质面料，皮面</w:t>
            </w:r>
            <w:r w:rsidRPr="009F1BA6">
              <w:rPr>
                <w:rFonts w:ascii="宋体" w:eastAsia="宋体" w:hAnsi="宋体" w:cs="仿宋" w:hint="eastAsia"/>
                <w:sz w:val="18"/>
                <w:szCs w:val="18"/>
              </w:rPr>
              <w:lastRenderedPageBreak/>
              <w:t>洁净无味，贴合身型，为训练者提供一个健康舒适的心灵放松体验。</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7、规格尺寸：功率约240W，尺寸约150*87*160cm(收起)180*87*85cm(展开)，重量约120公斤。</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二、HRV身心反馈训练系统</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1、系统运用生物反馈和心理调适技术，集生理指标监控、</w:t>
            </w:r>
            <w:r w:rsidRPr="009F1BA6">
              <w:rPr>
                <w:rFonts w:ascii="宋体" w:eastAsia="宋体" w:hAnsi="宋体" w:cs="仿宋" w:hint="eastAsia"/>
                <w:sz w:val="18"/>
                <w:szCs w:val="18"/>
              </w:rPr>
              <w:t>心理健康测评</w:t>
            </w:r>
            <w:r w:rsidRPr="009F1BA6">
              <w:rPr>
                <w:rFonts w:ascii="宋体" w:eastAsia="宋体" w:hAnsi="宋体" w:cs="仿宋"/>
                <w:sz w:val="18"/>
                <w:szCs w:val="18"/>
              </w:rPr>
              <w:t>、</w:t>
            </w:r>
            <w:r w:rsidRPr="009F1BA6">
              <w:rPr>
                <w:rFonts w:ascii="宋体" w:eastAsia="宋体" w:hAnsi="宋体" w:cs="仿宋" w:hint="eastAsia"/>
                <w:sz w:val="18"/>
                <w:szCs w:val="18"/>
              </w:rPr>
              <w:t>放松减压训练、</w:t>
            </w:r>
            <w:r w:rsidRPr="009F1BA6">
              <w:rPr>
                <w:rFonts w:ascii="宋体" w:eastAsia="宋体" w:hAnsi="宋体" w:cs="仿宋"/>
                <w:sz w:val="18"/>
                <w:szCs w:val="18"/>
              </w:rPr>
              <w:t>身心</w:t>
            </w:r>
            <w:r w:rsidRPr="009F1BA6">
              <w:rPr>
                <w:rFonts w:ascii="宋体" w:eastAsia="宋体" w:hAnsi="宋体" w:cs="仿宋" w:hint="eastAsia"/>
                <w:sz w:val="18"/>
                <w:szCs w:val="18"/>
              </w:rPr>
              <w:t>协调训练</w:t>
            </w:r>
            <w:r w:rsidRPr="009F1BA6">
              <w:rPr>
                <w:rFonts w:ascii="宋体" w:eastAsia="宋体" w:hAnsi="宋体" w:cs="仿宋"/>
                <w:sz w:val="18"/>
                <w:szCs w:val="18"/>
              </w:rPr>
              <w:t>、心理应激训练等功能为一体，通过采集训练者身心反馈数据，结合</w:t>
            </w:r>
            <w:r w:rsidRPr="009F1BA6">
              <w:rPr>
                <w:rFonts w:ascii="宋体" w:eastAsia="宋体" w:hAnsi="宋体" w:cs="仿宋" w:hint="eastAsia"/>
                <w:sz w:val="18"/>
                <w:szCs w:val="18"/>
              </w:rPr>
              <w:t>场景、</w:t>
            </w:r>
            <w:r w:rsidRPr="009F1BA6">
              <w:rPr>
                <w:rFonts w:ascii="宋体" w:eastAsia="宋体" w:hAnsi="宋体" w:cs="仿宋"/>
                <w:sz w:val="18"/>
                <w:szCs w:val="18"/>
              </w:rPr>
              <w:t>游戏</w:t>
            </w:r>
            <w:r w:rsidRPr="009F1BA6">
              <w:rPr>
                <w:rFonts w:ascii="宋体" w:eastAsia="宋体" w:hAnsi="宋体" w:cs="仿宋" w:hint="eastAsia"/>
                <w:sz w:val="18"/>
                <w:szCs w:val="18"/>
              </w:rPr>
              <w:t>、音乐等</w:t>
            </w:r>
            <w:r w:rsidRPr="009F1BA6">
              <w:rPr>
                <w:rFonts w:ascii="宋体" w:eastAsia="宋体" w:hAnsi="宋体" w:cs="仿宋"/>
                <w:sz w:val="18"/>
                <w:szCs w:val="18"/>
              </w:rPr>
              <w:t>互动</w:t>
            </w:r>
            <w:r w:rsidRPr="009F1BA6">
              <w:rPr>
                <w:rFonts w:ascii="宋体" w:eastAsia="宋体" w:hAnsi="宋体" w:cs="仿宋" w:hint="eastAsia"/>
                <w:sz w:val="18"/>
                <w:szCs w:val="18"/>
              </w:rPr>
              <w:t>训练</w:t>
            </w:r>
            <w:r w:rsidRPr="009F1BA6">
              <w:rPr>
                <w:rFonts w:ascii="宋体" w:eastAsia="宋体" w:hAnsi="宋体" w:cs="仿宋"/>
                <w:sz w:val="18"/>
                <w:szCs w:val="18"/>
              </w:rPr>
              <w:t>方式，能够帮助训练者缓解压力</w:t>
            </w:r>
            <w:r w:rsidRPr="009F1BA6">
              <w:rPr>
                <w:rFonts w:ascii="宋体" w:eastAsia="宋体" w:hAnsi="宋体" w:cs="仿宋" w:hint="eastAsia"/>
                <w:sz w:val="18"/>
                <w:szCs w:val="18"/>
              </w:rPr>
              <w:t>，增强自主身心平衡能力</w:t>
            </w:r>
            <w:r w:rsidRPr="009F1BA6">
              <w:rPr>
                <w:rFonts w:ascii="宋体" w:eastAsia="宋体" w:hAnsi="宋体" w:cs="仿宋"/>
                <w:sz w:val="18"/>
                <w:szCs w:val="18"/>
              </w:rPr>
              <w:t>。</w:t>
            </w:r>
            <w:r w:rsidRPr="009F1BA6">
              <w:rPr>
                <w:rFonts w:ascii="宋体" w:eastAsia="宋体" w:hAnsi="宋体" w:cs="仿宋"/>
                <w:sz w:val="18"/>
                <w:szCs w:val="18"/>
              </w:rPr>
              <w:cr/>
              <w:t>2、需具有</w:t>
            </w:r>
            <w:r w:rsidRPr="009F1BA6">
              <w:rPr>
                <w:rFonts w:ascii="宋体" w:eastAsia="宋体" w:hAnsi="宋体" w:cs="仿宋" w:hint="eastAsia"/>
                <w:sz w:val="18"/>
                <w:szCs w:val="18"/>
              </w:rPr>
              <w:t>H</w:t>
            </w:r>
            <w:r w:rsidRPr="009F1BA6">
              <w:rPr>
                <w:rFonts w:ascii="宋体" w:eastAsia="宋体" w:hAnsi="宋体" w:cs="仿宋"/>
                <w:sz w:val="18"/>
                <w:szCs w:val="18"/>
              </w:rPr>
              <w:t>RV生物反馈监测功能，采用</w:t>
            </w:r>
            <w:r w:rsidRPr="009F1BA6">
              <w:rPr>
                <w:rFonts w:ascii="宋体" w:eastAsia="宋体" w:hAnsi="宋体" w:cs="仿宋" w:hint="eastAsia"/>
                <w:sz w:val="18"/>
                <w:szCs w:val="18"/>
              </w:rPr>
              <w:t>指夹式</w:t>
            </w:r>
            <w:r w:rsidRPr="009F1BA6">
              <w:rPr>
                <w:rFonts w:ascii="宋体" w:eastAsia="宋体" w:hAnsi="宋体" w:cs="仿宋"/>
                <w:sz w:val="18"/>
                <w:szCs w:val="18"/>
              </w:rPr>
              <w:t>脉搏血氧传感器，</w:t>
            </w:r>
            <w:r w:rsidRPr="009F1BA6">
              <w:rPr>
                <w:rFonts w:ascii="宋体" w:eastAsia="宋体" w:hAnsi="宋体" w:cs="仿宋" w:hint="eastAsia"/>
                <w:sz w:val="18"/>
                <w:szCs w:val="18"/>
              </w:rPr>
              <w:t>要求</w:t>
            </w:r>
            <w:r w:rsidRPr="009F1BA6">
              <w:rPr>
                <w:rFonts w:ascii="宋体" w:eastAsia="宋体" w:hAnsi="宋体" w:cs="仿宋"/>
                <w:sz w:val="18"/>
                <w:szCs w:val="18"/>
              </w:rPr>
              <w:t>可实时采集训练者的脉搏、血氧、协调度、放松度、压力指数、M-HRT、SD-HRT、M-NN、SDNN、PNN50、RMS-SD、M-SD、SDSD、TP、VLF、LF、HF、HFnorm、LFnorm、LF/HF等生物反馈参数，</w:t>
            </w:r>
            <w:r w:rsidRPr="009F1BA6">
              <w:rPr>
                <w:rFonts w:ascii="宋体" w:eastAsia="宋体" w:hAnsi="宋体" w:cs="仿宋" w:hint="eastAsia"/>
                <w:sz w:val="18"/>
                <w:szCs w:val="18"/>
              </w:rPr>
              <w:t>需</w:t>
            </w:r>
            <w:r w:rsidRPr="009F1BA6">
              <w:rPr>
                <w:rFonts w:ascii="宋体" w:eastAsia="宋体" w:hAnsi="宋体" w:cs="仿宋"/>
                <w:sz w:val="18"/>
                <w:szCs w:val="18"/>
              </w:rPr>
              <w:t>提供RR间期曲线图、功率谱图、散点</w:t>
            </w:r>
            <w:r w:rsidRPr="009F1BA6">
              <w:rPr>
                <w:rFonts w:ascii="宋体" w:eastAsia="宋体" w:hAnsi="宋体" w:cs="仿宋" w:hint="eastAsia"/>
                <w:sz w:val="18"/>
                <w:szCs w:val="18"/>
              </w:rPr>
              <w:t>图、</w:t>
            </w:r>
            <w:r w:rsidRPr="009F1BA6">
              <w:rPr>
                <w:rFonts w:ascii="宋体" w:eastAsia="宋体" w:hAnsi="宋体" w:cs="仿宋"/>
                <w:sz w:val="18"/>
                <w:szCs w:val="18"/>
              </w:rPr>
              <w:t>HRT直方图、脉搏波形图</w:t>
            </w:r>
            <w:r w:rsidRPr="009F1BA6">
              <w:rPr>
                <w:rFonts w:ascii="宋体" w:eastAsia="宋体" w:hAnsi="宋体" w:cs="仿宋" w:hint="eastAsia"/>
                <w:sz w:val="18"/>
                <w:szCs w:val="18"/>
              </w:rPr>
              <w:t>，要求监测界面中具有</w:t>
            </w:r>
            <w:r w:rsidRPr="009F1BA6">
              <w:rPr>
                <w:rFonts w:ascii="宋体" w:eastAsia="宋体" w:hAnsi="宋体" w:cs="仿宋"/>
                <w:sz w:val="18"/>
                <w:szCs w:val="18"/>
              </w:rPr>
              <w:t>反馈参数</w:t>
            </w:r>
            <w:r w:rsidRPr="009F1BA6">
              <w:rPr>
                <w:rFonts w:ascii="宋体" w:eastAsia="宋体" w:hAnsi="宋体" w:cs="仿宋" w:hint="eastAsia"/>
                <w:sz w:val="18"/>
                <w:szCs w:val="18"/>
              </w:rPr>
              <w:t>的详细介绍信息，且数据</w:t>
            </w:r>
            <w:r w:rsidRPr="009F1BA6">
              <w:rPr>
                <w:rFonts w:ascii="宋体" w:eastAsia="宋体" w:hAnsi="宋体" w:cs="仿宋"/>
                <w:sz w:val="18"/>
                <w:szCs w:val="18"/>
              </w:rPr>
              <w:t>实时刷新显示。</w:t>
            </w:r>
            <w:r w:rsidRPr="009F1BA6">
              <w:rPr>
                <w:rFonts w:ascii="宋体" w:eastAsia="宋体" w:hAnsi="宋体" w:cs="仿宋" w:hint="eastAsia"/>
                <w:sz w:val="18"/>
                <w:szCs w:val="18"/>
              </w:rPr>
              <w:t>监测结束后，可生成详细的监测报告，支持导出为Word文档格式。</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3、要求系统具有心理评估功能，提供不少于14款心理测评量表</w:t>
            </w:r>
            <w:r w:rsidRPr="009F1BA6">
              <w:rPr>
                <w:rFonts w:ascii="宋体" w:eastAsia="宋体" w:hAnsi="宋体" w:cs="仿宋" w:hint="eastAsia"/>
                <w:sz w:val="18"/>
                <w:szCs w:val="18"/>
              </w:rPr>
              <w:t>，</w:t>
            </w:r>
            <w:r w:rsidRPr="009F1BA6">
              <w:rPr>
                <w:rFonts w:ascii="宋体" w:eastAsia="宋体" w:hAnsi="宋体" w:cs="仿宋"/>
                <w:sz w:val="18"/>
                <w:szCs w:val="18"/>
              </w:rPr>
              <w:t>要求</w:t>
            </w:r>
            <w:r w:rsidRPr="009F1BA6">
              <w:rPr>
                <w:rFonts w:ascii="宋体" w:eastAsia="宋体" w:hAnsi="宋体" w:cs="仿宋" w:hint="eastAsia"/>
                <w:sz w:val="18"/>
                <w:szCs w:val="18"/>
              </w:rPr>
              <w:t>至少</w:t>
            </w:r>
            <w:r w:rsidRPr="009F1BA6">
              <w:rPr>
                <w:rFonts w:ascii="宋体" w:eastAsia="宋体" w:hAnsi="宋体" w:cs="仿宋"/>
                <w:sz w:val="18"/>
                <w:szCs w:val="18"/>
              </w:rPr>
              <w:t>包含焦虑自评量表SAS、SCL</w:t>
            </w:r>
            <w:r w:rsidRPr="009F1BA6">
              <w:rPr>
                <w:rFonts w:ascii="宋体" w:eastAsia="宋体" w:hAnsi="宋体" w:cs="仿宋" w:hint="eastAsia"/>
                <w:sz w:val="18"/>
                <w:szCs w:val="18"/>
              </w:rPr>
              <w:t>-</w:t>
            </w:r>
            <w:r w:rsidRPr="009F1BA6">
              <w:rPr>
                <w:rFonts w:ascii="宋体" w:eastAsia="宋体" w:hAnsi="宋体" w:cs="仿宋"/>
                <w:sz w:val="18"/>
                <w:szCs w:val="18"/>
              </w:rPr>
              <w:t>90</w:t>
            </w:r>
            <w:r w:rsidRPr="009F1BA6">
              <w:rPr>
                <w:rFonts w:ascii="宋体" w:eastAsia="宋体" w:hAnsi="宋体" w:cs="仿宋" w:hint="eastAsia"/>
                <w:sz w:val="18"/>
                <w:szCs w:val="18"/>
              </w:rPr>
              <w:t>，抑郁自评量表S</w:t>
            </w:r>
            <w:r w:rsidRPr="009F1BA6">
              <w:rPr>
                <w:rFonts w:ascii="宋体" w:eastAsia="宋体" w:hAnsi="宋体" w:cs="仿宋"/>
                <w:sz w:val="18"/>
                <w:szCs w:val="18"/>
              </w:rPr>
              <w:t>DS</w:t>
            </w:r>
            <w:r w:rsidRPr="009F1BA6">
              <w:rPr>
                <w:rFonts w:ascii="宋体" w:eastAsia="宋体" w:hAnsi="宋体" w:cs="仿宋" w:hint="eastAsia"/>
                <w:sz w:val="18"/>
                <w:szCs w:val="18"/>
              </w:rPr>
              <w:t>，</w:t>
            </w:r>
            <w:r w:rsidRPr="009F1BA6">
              <w:rPr>
                <w:rFonts w:ascii="宋体" w:eastAsia="宋体" w:hAnsi="宋体" w:cs="仿宋"/>
                <w:sz w:val="18"/>
                <w:szCs w:val="18"/>
              </w:rPr>
              <w:t>人际关系综合诊断量表、精神压力自测问卷、自我压力</w:t>
            </w:r>
            <w:r w:rsidRPr="009F1BA6">
              <w:rPr>
                <w:rFonts w:ascii="宋体" w:eastAsia="宋体" w:hAnsi="宋体" w:cs="仿宋" w:hint="eastAsia"/>
                <w:sz w:val="18"/>
                <w:szCs w:val="18"/>
              </w:rPr>
              <w:t>测试量表，</w:t>
            </w:r>
            <w:r w:rsidRPr="009F1BA6">
              <w:rPr>
                <w:rFonts w:ascii="宋体" w:eastAsia="宋体" w:hAnsi="宋体" w:cs="仿宋"/>
                <w:sz w:val="18"/>
                <w:szCs w:val="18"/>
              </w:rPr>
              <w:t>Texas社交行为调查量表</w:t>
            </w:r>
            <w:r w:rsidRPr="009F1BA6">
              <w:rPr>
                <w:rFonts w:ascii="宋体" w:eastAsia="宋体" w:hAnsi="宋体" w:cs="仿宋" w:hint="eastAsia"/>
                <w:sz w:val="18"/>
                <w:szCs w:val="18"/>
              </w:rPr>
              <w:t>、阿森斯失眠量表、贝克焦虑量表、贝克抑郁自评问卷、工作压力自测问卷、同学关系测验问卷、显性焦虑量表</w:t>
            </w:r>
            <w:r w:rsidRPr="009F1BA6">
              <w:rPr>
                <w:rFonts w:ascii="宋体" w:eastAsia="宋体" w:hAnsi="宋体" w:cs="仿宋"/>
                <w:sz w:val="18"/>
                <w:szCs w:val="18"/>
              </w:rPr>
              <w:t>(MAS)</w:t>
            </w:r>
            <w:r w:rsidRPr="009F1BA6">
              <w:rPr>
                <w:rFonts w:ascii="宋体" w:eastAsia="宋体" w:hAnsi="宋体" w:cs="仿宋" w:hint="eastAsia"/>
                <w:sz w:val="18"/>
                <w:szCs w:val="18"/>
              </w:rPr>
              <w:t>、性格倾向测试</w:t>
            </w:r>
            <w:r w:rsidRPr="009F1BA6">
              <w:rPr>
                <w:rFonts w:ascii="宋体" w:eastAsia="宋体" w:hAnsi="宋体" w:cs="仿宋"/>
                <w:sz w:val="18"/>
                <w:szCs w:val="18"/>
              </w:rPr>
              <w:t>等，</w:t>
            </w:r>
            <w:r w:rsidRPr="009F1BA6">
              <w:rPr>
                <w:rFonts w:ascii="宋体" w:eastAsia="宋体" w:hAnsi="宋体" w:cs="仿宋" w:hint="eastAsia"/>
                <w:sz w:val="18"/>
                <w:szCs w:val="18"/>
              </w:rPr>
              <w:t>测评过程中监测训练者生物反馈指标，</w:t>
            </w:r>
            <w:r w:rsidRPr="009F1BA6">
              <w:rPr>
                <w:rFonts w:ascii="宋体" w:eastAsia="宋体" w:hAnsi="宋体" w:cs="仿宋"/>
                <w:sz w:val="18"/>
                <w:szCs w:val="18"/>
              </w:rPr>
              <w:t>测评结束后出具详细的测评报告</w:t>
            </w:r>
            <w:r w:rsidRPr="009F1BA6">
              <w:rPr>
                <w:rFonts w:ascii="宋体" w:eastAsia="宋体" w:hAnsi="宋体" w:cs="仿宋" w:hint="eastAsia"/>
                <w:sz w:val="18"/>
                <w:szCs w:val="18"/>
              </w:rPr>
              <w:t>，报告中</w:t>
            </w:r>
            <w:r w:rsidRPr="009F1BA6">
              <w:rPr>
                <w:rFonts w:ascii="宋体" w:eastAsia="宋体" w:hAnsi="宋体" w:cs="仿宋"/>
                <w:sz w:val="18"/>
                <w:szCs w:val="18"/>
              </w:rPr>
              <w:t>需</w:t>
            </w:r>
            <w:r w:rsidRPr="009F1BA6">
              <w:rPr>
                <w:rFonts w:ascii="宋体" w:eastAsia="宋体" w:hAnsi="宋体" w:cs="仿宋" w:hint="eastAsia"/>
                <w:sz w:val="18"/>
                <w:szCs w:val="18"/>
              </w:rPr>
              <w:t>包含生物反馈指标监测数据</w:t>
            </w:r>
            <w:r w:rsidRPr="009F1BA6">
              <w:rPr>
                <w:rFonts w:ascii="宋体" w:eastAsia="宋体" w:hAnsi="宋体" w:cs="仿宋"/>
                <w:sz w:val="18"/>
                <w:szCs w:val="18"/>
              </w:rPr>
              <w:t>。</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4、需具有多款互动训练游戏，提供如</w:t>
            </w:r>
            <w:r w:rsidRPr="009F1BA6">
              <w:rPr>
                <w:rFonts w:ascii="宋体" w:eastAsia="宋体" w:hAnsi="宋体" w:cs="仿宋" w:hint="eastAsia"/>
                <w:sz w:val="18"/>
                <w:szCs w:val="18"/>
              </w:rPr>
              <w:t>百花齐放、射箭冠军、水墨丹青、心理冲击波、心语星空、云中行走、竞技赛跑、许愿灯、元宵灯会、意念识字、钢琴家、标枪大赛</w:t>
            </w:r>
            <w:r w:rsidRPr="009F1BA6">
              <w:rPr>
                <w:rFonts w:ascii="宋体" w:eastAsia="宋体" w:hAnsi="宋体" w:cs="仿宋"/>
                <w:sz w:val="18"/>
                <w:szCs w:val="18"/>
              </w:rPr>
              <w:t>等至少12款互动游戏，游戏</w:t>
            </w:r>
            <w:r w:rsidRPr="009F1BA6">
              <w:rPr>
                <w:rFonts w:ascii="宋体" w:eastAsia="宋体" w:hAnsi="宋体" w:cs="仿宋" w:hint="eastAsia"/>
                <w:sz w:val="18"/>
                <w:szCs w:val="18"/>
              </w:rPr>
              <w:t>需</w:t>
            </w:r>
            <w:r w:rsidRPr="009F1BA6">
              <w:rPr>
                <w:rFonts w:ascii="宋体" w:eastAsia="宋体" w:hAnsi="宋体" w:cs="仿宋"/>
                <w:sz w:val="18"/>
                <w:szCs w:val="18"/>
              </w:rPr>
              <w:t>具备简单、</w:t>
            </w:r>
            <w:r w:rsidRPr="009F1BA6">
              <w:rPr>
                <w:rFonts w:ascii="宋体" w:eastAsia="宋体" w:hAnsi="宋体" w:cs="仿宋" w:hint="eastAsia"/>
                <w:sz w:val="18"/>
                <w:szCs w:val="18"/>
              </w:rPr>
              <w:t>普通</w:t>
            </w:r>
            <w:r w:rsidRPr="009F1BA6">
              <w:rPr>
                <w:rFonts w:ascii="宋体" w:eastAsia="宋体" w:hAnsi="宋体" w:cs="仿宋"/>
                <w:sz w:val="18"/>
                <w:szCs w:val="18"/>
              </w:rPr>
              <w:t>、困难三个训练难度，</w:t>
            </w:r>
            <w:r w:rsidRPr="009F1BA6">
              <w:rPr>
                <w:rFonts w:ascii="宋体" w:eastAsia="宋体" w:hAnsi="宋体" w:cs="仿宋" w:hint="eastAsia"/>
                <w:sz w:val="18"/>
                <w:szCs w:val="18"/>
              </w:rPr>
              <w:t>要求可自定义设置游戏训练难度值。游戏界面中需实时显示训练者协调度值，同时游戏中具有呼吸助手，指导训练者通过调节呼吸节律来提升协调度。</w:t>
            </w:r>
            <w:r w:rsidRPr="009F1BA6">
              <w:rPr>
                <w:rFonts w:ascii="宋体" w:eastAsia="宋体" w:hAnsi="宋体" w:cs="仿宋"/>
                <w:sz w:val="18"/>
                <w:szCs w:val="18"/>
              </w:rPr>
              <w:t>训练过程</w:t>
            </w:r>
            <w:r w:rsidRPr="009F1BA6">
              <w:rPr>
                <w:rFonts w:ascii="宋体" w:eastAsia="宋体" w:hAnsi="宋体" w:cs="仿宋" w:hint="eastAsia"/>
                <w:sz w:val="18"/>
                <w:szCs w:val="18"/>
              </w:rPr>
              <w:t>中实时监控训练者各项生理指标，训练结束后出具详细的训练报告，报告中</w:t>
            </w:r>
            <w:r w:rsidRPr="009F1BA6">
              <w:rPr>
                <w:rFonts w:ascii="宋体" w:eastAsia="宋体" w:hAnsi="宋体" w:cs="仿宋"/>
                <w:sz w:val="18"/>
                <w:szCs w:val="18"/>
              </w:rPr>
              <w:t>需</w:t>
            </w:r>
            <w:r w:rsidRPr="009F1BA6">
              <w:rPr>
                <w:rFonts w:ascii="宋体" w:eastAsia="宋体" w:hAnsi="宋体" w:cs="仿宋" w:hint="eastAsia"/>
                <w:sz w:val="18"/>
                <w:szCs w:val="18"/>
              </w:rPr>
              <w:t>包含生物反馈指标监测数据</w:t>
            </w:r>
            <w:r w:rsidRPr="009F1BA6">
              <w:rPr>
                <w:rFonts w:ascii="宋体" w:eastAsia="宋体" w:hAnsi="宋体" w:cs="仿宋"/>
                <w:sz w:val="18"/>
                <w:szCs w:val="18"/>
              </w:rPr>
              <w:t>。</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5、系统需具备大海、草原、森林、山峰、星空、</w:t>
            </w:r>
            <w:r w:rsidRPr="009F1BA6">
              <w:rPr>
                <w:rFonts w:ascii="宋体" w:eastAsia="宋体" w:hAnsi="宋体" w:cs="仿宋"/>
                <w:sz w:val="18"/>
                <w:szCs w:val="18"/>
              </w:rPr>
              <w:lastRenderedPageBreak/>
              <w:t>雪景、沙漠等</w:t>
            </w:r>
            <w:r w:rsidRPr="009F1BA6">
              <w:rPr>
                <w:rFonts w:ascii="宋体" w:eastAsia="宋体" w:hAnsi="宋体" w:cs="仿宋" w:hint="eastAsia"/>
                <w:sz w:val="18"/>
                <w:szCs w:val="18"/>
              </w:rPr>
              <w:t>至少1</w:t>
            </w:r>
            <w:r w:rsidRPr="009F1BA6">
              <w:rPr>
                <w:rFonts w:ascii="宋体" w:eastAsia="宋体" w:hAnsi="宋体" w:cs="仿宋"/>
                <w:sz w:val="18"/>
                <w:szCs w:val="18"/>
              </w:rPr>
              <w:t>4个主题放松场景。通过唤起宁静、轻松、</w:t>
            </w:r>
            <w:r w:rsidRPr="009F1BA6">
              <w:rPr>
                <w:rFonts w:ascii="宋体" w:eastAsia="宋体" w:hAnsi="宋体" w:cs="仿宋" w:hint="eastAsia"/>
                <w:sz w:val="18"/>
                <w:szCs w:val="18"/>
              </w:rPr>
              <w:t>舒适情境的想象和体验，帮助训练者进入放松的状态。</w:t>
            </w:r>
            <w:r w:rsidRPr="009F1BA6">
              <w:rPr>
                <w:rFonts w:ascii="宋体" w:eastAsia="宋体" w:hAnsi="宋体" w:cs="仿宋"/>
                <w:sz w:val="18"/>
                <w:szCs w:val="18"/>
              </w:rPr>
              <w:t>训练过程</w:t>
            </w:r>
            <w:r w:rsidRPr="009F1BA6">
              <w:rPr>
                <w:rFonts w:ascii="宋体" w:eastAsia="宋体" w:hAnsi="宋体" w:cs="仿宋" w:hint="eastAsia"/>
                <w:sz w:val="18"/>
                <w:szCs w:val="18"/>
              </w:rPr>
              <w:t>中实时监控训练者各项生理指标，训练结束后出具详细的训练报告，报告中</w:t>
            </w:r>
            <w:r w:rsidRPr="009F1BA6">
              <w:rPr>
                <w:rFonts w:ascii="宋体" w:eastAsia="宋体" w:hAnsi="宋体" w:cs="仿宋"/>
                <w:sz w:val="18"/>
                <w:szCs w:val="18"/>
              </w:rPr>
              <w:t>需</w:t>
            </w:r>
            <w:r w:rsidRPr="009F1BA6">
              <w:rPr>
                <w:rFonts w:ascii="宋体" w:eastAsia="宋体" w:hAnsi="宋体" w:cs="仿宋" w:hint="eastAsia"/>
                <w:sz w:val="18"/>
                <w:szCs w:val="18"/>
              </w:rPr>
              <w:t>包含生物反馈指标监测数据</w:t>
            </w:r>
            <w:r w:rsidRPr="009F1BA6">
              <w:rPr>
                <w:rFonts w:ascii="宋体" w:eastAsia="宋体" w:hAnsi="宋体" w:cs="仿宋"/>
                <w:sz w:val="18"/>
                <w:szCs w:val="18"/>
              </w:rPr>
              <w:t>。</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6、系统需包含</w:t>
            </w:r>
            <w:r w:rsidRPr="009F1BA6">
              <w:rPr>
                <w:rFonts w:ascii="宋体" w:eastAsia="宋体" w:hAnsi="宋体" w:cs="仿宋" w:hint="eastAsia"/>
                <w:sz w:val="18"/>
                <w:szCs w:val="18"/>
              </w:rPr>
              <w:t>至少8个</w:t>
            </w:r>
            <w:r w:rsidRPr="009F1BA6">
              <w:rPr>
                <w:rFonts w:ascii="宋体" w:eastAsia="宋体" w:hAnsi="宋体" w:cs="仿宋"/>
                <w:sz w:val="18"/>
                <w:szCs w:val="18"/>
              </w:rPr>
              <w:t>类型的</w:t>
            </w:r>
            <w:r w:rsidRPr="009F1BA6">
              <w:rPr>
                <w:rFonts w:ascii="宋体" w:eastAsia="宋体" w:hAnsi="宋体" w:cs="仿宋" w:hint="eastAsia"/>
                <w:sz w:val="18"/>
                <w:szCs w:val="18"/>
              </w:rPr>
              <w:t>放松</w:t>
            </w:r>
            <w:r w:rsidRPr="009F1BA6">
              <w:rPr>
                <w:rFonts w:ascii="宋体" w:eastAsia="宋体" w:hAnsi="宋体" w:cs="仿宋"/>
                <w:sz w:val="18"/>
                <w:szCs w:val="18"/>
              </w:rPr>
              <w:t>音乐，</w:t>
            </w:r>
            <w:r w:rsidRPr="009F1BA6">
              <w:rPr>
                <w:rFonts w:ascii="宋体" w:eastAsia="宋体" w:hAnsi="宋体" w:cs="仿宋" w:hint="eastAsia"/>
                <w:sz w:val="18"/>
                <w:szCs w:val="18"/>
              </w:rPr>
              <w:t>可</w:t>
            </w:r>
            <w:r w:rsidRPr="009F1BA6">
              <w:rPr>
                <w:rFonts w:ascii="宋体" w:eastAsia="宋体" w:hAnsi="宋体" w:cs="仿宋"/>
                <w:sz w:val="18"/>
                <w:szCs w:val="18"/>
              </w:rPr>
              <w:t>通过音乐播放列表自由进行音乐放松训练。</w:t>
            </w:r>
            <w:r w:rsidRPr="009F1BA6">
              <w:rPr>
                <w:rFonts w:ascii="宋体" w:eastAsia="宋体" w:hAnsi="宋体" w:cs="仿宋" w:hint="eastAsia"/>
                <w:sz w:val="18"/>
                <w:szCs w:val="18"/>
              </w:rPr>
              <w:t>具有</w:t>
            </w:r>
            <w:r w:rsidRPr="009F1BA6">
              <w:rPr>
                <w:rFonts w:ascii="宋体" w:eastAsia="宋体" w:hAnsi="宋体" w:cs="仿宋"/>
                <w:sz w:val="18"/>
                <w:szCs w:val="18"/>
              </w:rPr>
              <w:t>播放</w:t>
            </w:r>
            <w:r w:rsidRPr="009F1BA6">
              <w:rPr>
                <w:rFonts w:ascii="宋体" w:eastAsia="宋体" w:hAnsi="宋体" w:cs="仿宋" w:hint="eastAsia"/>
                <w:sz w:val="18"/>
                <w:szCs w:val="18"/>
              </w:rPr>
              <w:t>、</w:t>
            </w:r>
            <w:r w:rsidRPr="009F1BA6">
              <w:rPr>
                <w:rFonts w:ascii="宋体" w:eastAsia="宋体" w:hAnsi="宋体" w:cs="仿宋"/>
                <w:sz w:val="18"/>
                <w:szCs w:val="18"/>
              </w:rPr>
              <w:t>停止</w:t>
            </w:r>
            <w:r w:rsidRPr="009F1BA6">
              <w:rPr>
                <w:rFonts w:ascii="宋体" w:eastAsia="宋体" w:hAnsi="宋体" w:cs="仿宋" w:hint="eastAsia"/>
                <w:sz w:val="18"/>
                <w:szCs w:val="18"/>
              </w:rPr>
              <w:t>、</w:t>
            </w:r>
            <w:r w:rsidRPr="009F1BA6">
              <w:rPr>
                <w:rFonts w:ascii="宋体" w:eastAsia="宋体" w:hAnsi="宋体" w:cs="仿宋"/>
                <w:sz w:val="18"/>
                <w:szCs w:val="18"/>
              </w:rPr>
              <w:t>上一首</w:t>
            </w:r>
            <w:r w:rsidRPr="009F1BA6">
              <w:rPr>
                <w:rFonts w:ascii="宋体" w:eastAsia="宋体" w:hAnsi="宋体" w:cs="仿宋" w:hint="eastAsia"/>
                <w:sz w:val="18"/>
                <w:szCs w:val="18"/>
              </w:rPr>
              <w:t>、</w:t>
            </w:r>
            <w:r w:rsidRPr="009F1BA6">
              <w:rPr>
                <w:rFonts w:ascii="宋体" w:eastAsia="宋体" w:hAnsi="宋体" w:cs="仿宋"/>
                <w:sz w:val="18"/>
                <w:szCs w:val="18"/>
              </w:rPr>
              <w:t>下一首</w:t>
            </w:r>
            <w:r w:rsidRPr="009F1BA6">
              <w:rPr>
                <w:rFonts w:ascii="宋体" w:eastAsia="宋体" w:hAnsi="宋体" w:cs="仿宋" w:hint="eastAsia"/>
                <w:sz w:val="18"/>
                <w:szCs w:val="18"/>
              </w:rPr>
              <w:t>等功能按钮。要求具有音乐管理模式，可自定义添加音乐分类、音乐文件。</w:t>
            </w:r>
            <w:r w:rsidRPr="009F1BA6">
              <w:rPr>
                <w:rFonts w:ascii="宋体" w:eastAsia="宋体" w:hAnsi="宋体" w:cs="仿宋"/>
                <w:sz w:val="18"/>
                <w:szCs w:val="18"/>
              </w:rPr>
              <w:t>训练过程</w:t>
            </w:r>
            <w:r w:rsidRPr="009F1BA6">
              <w:rPr>
                <w:rFonts w:ascii="宋体" w:eastAsia="宋体" w:hAnsi="宋体" w:cs="仿宋" w:hint="eastAsia"/>
                <w:sz w:val="18"/>
                <w:szCs w:val="18"/>
              </w:rPr>
              <w:t>中实时监控训练者各项生理指标，训练结束后出具详细的训练报告，报告中</w:t>
            </w:r>
            <w:r w:rsidRPr="009F1BA6">
              <w:rPr>
                <w:rFonts w:ascii="宋体" w:eastAsia="宋体" w:hAnsi="宋体" w:cs="仿宋"/>
                <w:sz w:val="18"/>
                <w:szCs w:val="18"/>
              </w:rPr>
              <w:t>需</w:t>
            </w:r>
            <w:r w:rsidRPr="009F1BA6">
              <w:rPr>
                <w:rFonts w:ascii="宋体" w:eastAsia="宋体" w:hAnsi="宋体" w:cs="仿宋" w:hint="eastAsia"/>
                <w:sz w:val="18"/>
                <w:szCs w:val="18"/>
              </w:rPr>
              <w:t>包含生物反馈指标监测数据</w:t>
            </w:r>
            <w:r w:rsidRPr="009F1BA6">
              <w:rPr>
                <w:rFonts w:ascii="宋体" w:eastAsia="宋体" w:hAnsi="宋体" w:cs="仿宋"/>
                <w:sz w:val="18"/>
                <w:szCs w:val="18"/>
              </w:rPr>
              <w:t>。</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7、系统</w:t>
            </w:r>
            <w:r w:rsidRPr="009F1BA6">
              <w:rPr>
                <w:rFonts w:ascii="宋体" w:eastAsia="宋体" w:hAnsi="宋体" w:cs="仿宋" w:hint="eastAsia"/>
                <w:sz w:val="18"/>
                <w:szCs w:val="18"/>
              </w:rPr>
              <w:t>需</w:t>
            </w:r>
            <w:r w:rsidRPr="009F1BA6">
              <w:rPr>
                <w:rFonts w:ascii="宋体" w:eastAsia="宋体" w:hAnsi="宋体" w:cs="仿宋"/>
                <w:sz w:val="18"/>
                <w:szCs w:val="18"/>
              </w:rPr>
              <w:t>具有火灾、飓风、地震、洪水、雷电、泥石流、沉船、火山、海啸、战争、车祸、矿难、空难等至少14种心理应激训练情境。</w:t>
            </w:r>
            <w:r w:rsidRPr="009F1BA6">
              <w:rPr>
                <w:rFonts w:ascii="宋体" w:eastAsia="宋体" w:hAnsi="宋体" w:cs="仿宋" w:hint="eastAsia"/>
                <w:sz w:val="18"/>
                <w:szCs w:val="18"/>
              </w:rPr>
              <w:t>具有全屏播放模式，</w:t>
            </w:r>
            <w:r w:rsidRPr="009F1BA6">
              <w:rPr>
                <w:rFonts w:ascii="宋体" w:eastAsia="宋体" w:hAnsi="宋体" w:cs="仿宋"/>
                <w:sz w:val="18"/>
                <w:szCs w:val="18"/>
              </w:rPr>
              <w:t>训练过程</w:t>
            </w:r>
            <w:r w:rsidRPr="009F1BA6">
              <w:rPr>
                <w:rFonts w:ascii="宋体" w:eastAsia="宋体" w:hAnsi="宋体" w:cs="仿宋" w:hint="eastAsia"/>
                <w:sz w:val="18"/>
                <w:szCs w:val="18"/>
              </w:rPr>
              <w:t>中实时监控训练者各项生理指标，训练结束后出具详细的训练报告，报告中</w:t>
            </w:r>
            <w:r w:rsidRPr="009F1BA6">
              <w:rPr>
                <w:rFonts w:ascii="宋体" w:eastAsia="宋体" w:hAnsi="宋体" w:cs="仿宋"/>
                <w:sz w:val="18"/>
                <w:szCs w:val="18"/>
              </w:rPr>
              <w:t>需</w:t>
            </w:r>
            <w:r w:rsidRPr="009F1BA6">
              <w:rPr>
                <w:rFonts w:ascii="宋体" w:eastAsia="宋体" w:hAnsi="宋体" w:cs="仿宋" w:hint="eastAsia"/>
                <w:sz w:val="18"/>
                <w:szCs w:val="18"/>
              </w:rPr>
              <w:t>包含生物反馈指标监测数据</w:t>
            </w:r>
            <w:r w:rsidRPr="009F1BA6">
              <w:rPr>
                <w:rFonts w:ascii="宋体" w:eastAsia="宋体" w:hAnsi="宋体" w:cs="仿宋"/>
                <w:sz w:val="18"/>
                <w:szCs w:val="18"/>
              </w:rPr>
              <w:t>。</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8、系统需具有EMDR眼动训练功能，基于EMDR眼动脱敏技术，可对训练者进行心理调适，降低应激事件带来的负面影响。系统支持自主调节眼动训练摆动的速度。训练过程</w:t>
            </w:r>
            <w:r w:rsidRPr="009F1BA6">
              <w:rPr>
                <w:rFonts w:ascii="宋体" w:eastAsia="宋体" w:hAnsi="宋体" w:cs="仿宋" w:hint="eastAsia"/>
                <w:sz w:val="18"/>
                <w:szCs w:val="18"/>
              </w:rPr>
              <w:t>中实时监控训练者各项生理指标，训练结束后出具详细的训练报告，报告中</w:t>
            </w:r>
            <w:r w:rsidRPr="009F1BA6">
              <w:rPr>
                <w:rFonts w:ascii="宋体" w:eastAsia="宋体" w:hAnsi="宋体" w:cs="仿宋"/>
                <w:sz w:val="18"/>
                <w:szCs w:val="18"/>
              </w:rPr>
              <w:t>需</w:t>
            </w:r>
            <w:r w:rsidRPr="009F1BA6">
              <w:rPr>
                <w:rFonts w:ascii="宋体" w:eastAsia="宋体" w:hAnsi="宋体" w:cs="仿宋" w:hint="eastAsia"/>
                <w:sz w:val="18"/>
                <w:szCs w:val="18"/>
              </w:rPr>
              <w:t>包含生物反馈指标监测数据</w:t>
            </w:r>
            <w:r w:rsidRPr="009F1BA6">
              <w:rPr>
                <w:rFonts w:ascii="宋体" w:eastAsia="宋体" w:hAnsi="宋体" w:cs="仿宋"/>
                <w:sz w:val="18"/>
                <w:szCs w:val="18"/>
              </w:rPr>
              <w:t>。</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9、需提供多种放松训练教程，</w:t>
            </w:r>
            <w:r w:rsidRPr="009F1BA6">
              <w:rPr>
                <w:rFonts w:ascii="宋体" w:eastAsia="宋体" w:hAnsi="宋体" w:cs="仿宋" w:hint="eastAsia"/>
                <w:sz w:val="18"/>
                <w:szCs w:val="18"/>
              </w:rPr>
              <w:t>至少</w:t>
            </w:r>
            <w:r w:rsidRPr="009F1BA6">
              <w:rPr>
                <w:rFonts w:ascii="宋体" w:eastAsia="宋体" w:hAnsi="宋体" w:cs="仿宋"/>
                <w:sz w:val="18"/>
                <w:szCs w:val="18"/>
              </w:rPr>
              <w:t>具有呼吸放松训练、肌肉放松训练、冥想放松训练等多种放松训练视频。提供呼吸助手，</w:t>
            </w:r>
            <w:r w:rsidRPr="009F1BA6">
              <w:rPr>
                <w:rFonts w:ascii="宋体" w:eastAsia="宋体" w:hAnsi="宋体" w:cs="仿宋" w:hint="eastAsia"/>
                <w:sz w:val="18"/>
                <w:szCs w:val="18"/>
              </w:rPr>
              <w:t>要求可自定义呼吸助手呼吸时间节律。</w:t>
            </w:r>
            <w:r w:rsidRPr="009F1BA6">
              <w:rPr>
                <w:rFonts w:ascii="宋体" w:eastAsia="宋体" w:hAnsi="宋体" w:cs="仿宋"/>
                <w:sz w:val="18"/>
                <w:szCs w:val="18"/>
              </w:rPr>
              <w:t>训练过程</w:t>
            </w:r>
            <w:r w:rsidRPr="009F1BA6">
              <w:rPr>
                <w:rFonts w:ascii="宋体" w:eastAsia="宋体" w:hAnsi="宋体" w:cs="仿宋" w:hint="eastAsia"/>
                <w:sz w:val="18"/>
                <w:szCs w:val="18"/>
              </w:rPr>
              <w:t>中实时监控训练者各项生理指标，训练结束后出具详细的训练报告，报告中</w:t>
            </w:r>
            <w:r w:rsidRPr="009F1BA6">
              <w:rPr>
                <w:rFonts w:ascii="宋体" w:eastAsia="宋体" w:hAnsi="宋体" w:cs="仿宋"/>
                <w:sz w:val="18"/>
                <w:szCs w:val="18"/>
              </w:rPr>
              <w:t>需</w:t>
            </w:r>
            <w:r w:rsidRPr="009F1BA6">
              <w:rPr>
                <w:rFonts w:ascii="宋体" w:eastAsia="宋体" w:hAnsi="宋体" w:cs="仿宋" w:hint="eastAsia"/>
                <w:sz w:val="18"/>
                <w:szCs w:val="18"/>
              </w:rPr>
              <w:t>包含生物反馈指标监测数据</w:t>
            </w:r>
            <w:r w:rsidRPr="009F1BA6">
              <w:rPr>
                <w:rFonts w:ascii="宋体" w:eastAsia="宋体" w:hAnsi="宋体" w:cs="仿宋"/>
                <w:sz w:val="18"/>
                <w:szCs w:val="18"/>
              </w:rPr>
              <w:t>。</w:t>
            </w:r>
          </w:p>
          <w:p w:rsidR="005F7CA3" w:rsidRPr="009F1BA6" w:rsidRDefault="005F7CA3" w:rsidP="005F7CA3">
            <w:pPr>
              <w:rPr>
                <w:rFonts w:ascii="宋体" w:eastAsia="宋体" w:hAnsi="宋体" w:cs="仿宋"/>
                <w:sz w:val="18"/>
                <w:szCs w:val="18"/>
              </w:rPr>
            </w:pPr>
            <w:r w:rsidRPr="009F1BA6">
              <w:rPr>
                <w:rFonts w:ascii="宋体" w:eastAsia="宋体" w:hAnsi="宋体" w:cs="仿宋"/>
                <w:sz w:val="18"/>
                <w:szCs w:val="18"/>
              </w:rPr>
              <w:t>10、具有心理训练报告数据管理功能，支持多用户档案管理，采用分级权限保护</w:t>
            </w:r>
            <w:r w:rsidRPr="009F1BA6">
              <w:rPr>
                <w:rFonts w:ascii="宋体" w:eastAsia="宋体" w:hAnsi="宋体" w:cs="仿宋" w:hint="eastAsia"/>
                <w:sz w:val="18"/>
                <w:szCs w:val="18"/>
              </w:rPr>
              <w:t>，具有管理员管理员和训练者角色权限，管理员</w:t>
            </w:r>
            <w:r w:rsidRPr="009F1BA6">
              <w:rPr>
                <w:rFonts w:ascii="宋体" w:eastAsia="宋体" w:hAnsi="宋体" w:cs="仿宋"/>
                <w:sz w:val="18"/>
                <w:szCs w:val="18"/>
              </w:rPr>
              <w:t>可查</w:t>
            </w:r>
            <w:r w:rsidRPr="009F1BA6">
              <w:rPr>
                <w:rFonts w:ascii="宋体" w:eastAsia="宋体" w:hAnsi="宋体" w:cs="仿宋" w:hint="eastAsia"/>
                <w:sz w:val="18"/>
                <w:szCs w:val="18"/>
              </w:rPr>
              <w:t>看</w:t>
            </w:r>
            <w:r w:rsidRPr="009F1BA6">
              <w:rPr>
                <w:rFonts w:ascii="宋体" w:eastAsia="宋体" w:hAnsi="宋体" w:cs="仿宋"/>
                <w:sz w:val="18"/>
                <w:szCs w:val="18"/>
              </w:rPr>
              <w:t>所有训练者生物反馈指标、训练记录数据、训练成绩等，支持导出训练记录结果。</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1</w:t>
            </w:r>
            <w:r w:rsidRPr="009F1BA6">
              <w:rPr>
                <w:rFonts w:ascii="宋体" w:eastAsia="宋体" w:hAnsi="宋体" w:cs="仿宋"/>
                <w:sz w:val="18"/>
                <w:szCs w:val="18"/>
              </w:rPr>
              <w:t>1</w:t>
            </w:r>
            <w:r w:rsidRPr="009F1BA6">
              <w:rPr>
                <w:rFonts w:ascii="宋体" w:eastAsia="宋体" w:hAnsi="宋体" w:cs="仿宋" w:hint="eastAsia"/>
                <w:sz w:val="18"/>
                <w:szCs w:val="18"/>
              </w:rPr>
              <w:t>、身心减压舱控制功能：系统中支持减压舱控制调整，须包含：智能按摩、自由按摩、气压按摩、坐姿调整功能。</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1）智能按摩功能：须包含酸痛缓和、舒畅心情、筋骨舒展、疲劳恢复、减压保健、逍遥放松8分钟等不低于六大类放松类别。</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2）自由按摩功能：须包含揉捏、叩击、拍打、指压、揉捏拍打等五大类自由按摩手法，支持按摩位置、按摩器移动、按摩速度、按摩幅度不低于12</w:t>
            </w:r>
            <w:r w:rsidRPr="009F1BA6">
              <w:rPr>
                <w:rFonts w:ascii="宋体" w:eastAsia="宋体" w:hAnsi="宋体" w:cs="仿宋" w:hint="eastAsia"/>
                <w:sz w:val="18"/>
                <w:szCs w:val="18"/>
              </w:rPr>
              <w:lastRenderedPageBreak/>
              <w:t>种控制选择。</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3）气压按摩功能：须包含脚腿部、腰坐部、手肩部、全身位置等气压按摩选择，并支持气压强度的弱度、中度、强度选择。</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4）座椅调整功能：座椅姿态须支持悬浮位、坐姿位、固定位等不低于三类位置调整方案，电动调节头舱须支持遮挡、打开、固定位等不低于三类位置调整。</w:t>
            </w:r>
          </w:p>
          <w:p w:rsidR="005F7CA3" w:rsidRPr="009F1BA6" w:rsidRDefault="005F7CA3" w:rsidP="005F7CA3">
            <w:pPr>
              <w:pStyle w:val="a8"/>
              <w:spacing w:line="240" w:lineRule="auto"/>
              <w:rPr>
                <w:rFonts w:hAnsi="宋体" w:cs="仿宋"/>
                <w:color w:val="auto"/>
                <w:kern w:val="2"/>
                <w:sz w:val="18"/>
                <w:szCs w:val="18"/>
                <w:lang w:val="en-US"/>
              </w:rPr>
            </w:pPr>
            <w:r w:rsidRPr="009F1BA6">
              <w:rPr>
                <w:rFonts w:hAnsi="宋体" w:cs="仿宋" w:hint="eastAsia"/>
                <w:color w:val="auto"/>
                <w:kern w:val="2"/>
                <w:sz w:val="18"/>
                <w:szCs w:val="18"/>
                <w:lang w:val="en-US"/>
              </w:rPr>
              <w:t>三、产品组成：身心减压舱1台；训练系统</w:t>
            </w:r>
            <w:r w:rsidRPr="009F1BA6">
              <w:rPr>
                <w:rFonts w:hAnsi="宋体" w:cs="仿宋"/>
                <w:color w:val="auto"/>
                <w:kern w:val="2"/>
                <w:sz w:val="18"/>
                <w:szCs w:val="18"/>
                <w:lang w:val="en-US"/>
              </w:rPr>
              <w:t>1</w:t>
            </w:r>
            <w:r w:rsidRPr="009F1BA6">
              <w:rPr>
                <w:rFonts w:hAnsi="宋体" w:cs="仿宋" w:hint="eastAsia"/>
                <w:color w:val="auto"/>
                <w:kern w:val="2"/>
                <w:sz w:val="18"/>
                <w:szCs w:val="18"/>
                <w:lang w:val="en-US"/>
              </w:rPr>
              <w:t>套，指夹式生物反馈采集仪</w:t>
            </w:r>
            <w:r w:rsidRPr="009F1BA6">
              <w:rPr>
                <w:rFonts w:hAnsi="宋体" w:cs="仿宋"/>
                <w:color w:val="auto"/>
                <w:kern w:val="2"/>
                <w:sz w:val="18"/>
                <w:szCs w:val="18"/>
                <w:lang w:val="en-US"/>
              </w:rPr>
              <w:t>1</w:t>
            </w:r>
            <w:r w:rsidRPr="009F1BA6">
              <w:rPr>
                <w:rFonts w:hAnsi="宋体" w:cs="仿宋" w:hint="eastAsia"/>
                <w:color w:val="auto"/>
                <w:kern w:val="2"/>
                <w:sz w:val="18"/>
                <w:szCs w:val="18"/>
                <w:lang w:val="en-US"/>
              </w:rPr>
              <w:t>套；平板电脑1台。</w:t>
            </w:r>
          </w:p>
        </w:tc>
        <w:tc>
          <w:tcPr>
            <w:tcW w:w="850" w:type="dxa"/>
            <w:tcBorders>
              <w:top w:val="nil"/>
              <w:left w:val="single" w:sz="4" w:space="0" w:color="auto"/>
              <w:bottom w:val="single" w:sz="4" w:space="0" w:color="auto"/>
              <w:right w:val="nil"/>
            </w:tcBorders>
            <w:vAlign w:val="center"/>
          </w:tcPr>
          <w:p w:rsidR="005F7CA3" w:rsidRPr="009F1BA6" w:rsidRDefault="005F7CA3" w:rsidP="005F7CA3">
            <w:pPr>
              <w:jc w:val="center"/>
              <w:rPr>
                <w:rFonts w:ascii="宋体" w:eastAsia="宋体" w:hAnsi="宋体" w:cs="宋体"/>
                <w:sz w:val="18"/>
                <w:szCs w:val="18"/>
              </w:rPr>
            </w:pPr>
            <w:r w:rsidRPr="009F1BA6">
              <w:rPr>
                <w:rFonts w:ascii="宋体" w:eastAsia="宋体" w:hAnsi="宋体" w:cs="宋体" w:hint="eastAsia"/>
                <w:sz w:val="18"/>
                <w:szCs w:val="18"/>
              </w:rPr>
              <w:lastRenderedPageBreak/>
              <w:t>1</w:t>
            </w:r>
          </w:p>
        </w:tc>
        <w:tc>
          <w:tcPr>
            <w:tcW w:w="709"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sz w:val="18"/>
                <w:szCs w:val="18"/>
              </w:rPr>
            </w:pPr>
            <w:r w:rsidRPr="009F1BA6">
              <w:rPr>
                <w:rFonts w:ascii="宋体" w:eastAsia="宋体" w:hAnsi="宋体" w:hint="eastAsia"/>
                <w:sz w:val="18"/>
                <w:szCs w:val="18"/>
              </w:rPr>
              <w:t>套</w:t>
            </w:r>
          </w:p>
        </w:tc>
      </w:tr>
      <w:tr w:rsidR="005F7CA3"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5F7CA3" w:rsidRDefault="005F7CA3" w:rsidP="005F7CA3">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5F7CA3" w:rsidRDefault="005F7CA3" w:rsidP="005F7CA3">
            <w:pPr>
              <w:jc w:val="center"/>
              <w:rPr>
                <w:rFonts w:ascii="宋体" w:hAnsi="宋体" w:cs="宋体"/>
                <w:sz w:val="24"/>
                <w:szCs w:val="24"/>
              </w:rPr>
            </w:pPr>
            <w:r>
              <w:rPr>
                <w:rFonts w:ascii="微软雅黑" w:eastAsia="微软雅黑" w:hAnsi="微软雅黑" w:cs="微软雅黑"/>
                <w:sz w:val="24"/>
                <w:szCs w:val="24"/>
              </w:rPr>
              <w:t>7</w:t>
            </w:r>
          </w:p>
        </w:tc>
        <w:tc>
          <w:tcPr>
            <w:tcW w:w="1435"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cs="微软雅黑"/>
                <w:sz w:val="18"/>
                <w:szCs w:val="18"/>
              </w:rPr>
            </w:pPr>
            <w:r w:rsidRPr="009F1BA6">
              <w:rPr>
                <w:rFonts w:ascii="宋体" w:eastAsia="宋体" w:hAnsi="宋体" w:cs="微软雅黑" w:hint="eastAsia"/>
                <w:sz w:val="18"/>
                <w:szCs w:val="18"/>
              </w:rPr>
              <w:t>电视</w:t>
            </w:r>
          </w:p>
        </w:tc>
        <w:tc>
          <w:tcPr>
            <w:tcW w:w="4111" w:type="dxa"/>
            <w:tcBorders>
              <w:top w:val="nil"/>
              <w:left w:val="single" w:sz="4" w:space="0" w:color="auto"/>
              <w:bottom w:val="single" w:sz="4" w:space="0" w:color="auto"/>
              <w:right w:val="nil"/>
            </w:tcBorders>
          </w:tcPr>
          <w:p w:rsidR="005F7CA3" w:rsidRPr="009F1BA6" w:rsidRDefault="005F7CA3" w:rsidP="005F7CA3">
            <w:pPr>
              <w:rPr>
                <w:rFonts w:ascii="宋体" w:eastAsia="宋体" w:hAnsi="宋体"/>
                <w:sz w:val="18"/>
                <w:szCs w:val="18"/>
              </w:rPr>
            </w:pPr>
            <w:r w:rsidRPr="009F1BA6">
              <w:rPr>
                <w:rFonts w:ascii="宋体" w:eastAsia="宋体" w:hAnsi="宋体" w:cs="仿宋" w:hint="eastAsia"/>
                <w:sz w:val="18"/>
                <w:szCs w:val="18"/>
              </w:rPr>
              <w:t>国标大尺寸大屏电视机液晶LED显示屏会议平板智慧办公投屏，100-LED超高清4K平板电视</w:t>
            </w:r>
          </w:p>
        </w:tc>
        <w:tc>
          <w:tcPr>
            <w:tcW w:w="850" w:type="dxa"/>
            <w:tcBorders>
              <w:top w:val="nil"/>
              <w:left w:val="single" w:sz="4" w:space="0" w:color="auto"/>
              <w:bottom w:val="single" w:sz="4" w:space="0" w:color="auto"/>
              <w:right w:val="nil"/>
            </w:tcBorders>
            <w:vAlign w:val="center"/>
          </w:tcPr>
          <w:p w:rsidR="005F7CA3" w:rsidRPr="009F1BA6" w:rsidRDefault="005F7CA3" w:rsidP="005F7CA3">
            <w:pPr>
              <w:jc w:val="center"/>
              <w:rPr>
                <w:rFonts w:ascii="宋体" w:eastAsia="宋体" w:hAnsi="宋体" w:cs="宋体"/>
                <w:sz w:val="18"/>
                <w:szCs w:val="18"/>
              </w:rPr>
            </w:pPr>
            <w:r w:rsidRPr="009F1BA6">
              <w:rPr>
                <w:rFonts w:ascii="宋体" w:eastAsia="宋体" w:hAnsi="宋体" w:cs="宋体" w:hint="eastAsia"/>
                <w:sz w:val="18"/>
                <w:szCs w:val="18"/>
              </w:rPr>
              <w:t>1</w:t>
            </w:r>
          </w:p>
        </w:tc>
        <w:tc>
          <w:tcPr>
            <w:tcW w:w="709"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sz w:val="18"/>
                <w:szCs w:val="18"/>
              </w:rPr>
            </w:pPr>
            <w:r w:rsidRPr="009F1BA6">
              <w:rPr>
                <w:rFonts w:ascii="宋体" w:eastAsia="宋体" w:hAnsi="宋体" w:hint="eastAsia"/>
                <w:sz w:val="18"/>
                <w:szCs w:val="18"/>
              </w:rPr>
              <w:t>台</w:t>
            </w:r>
          </w:p>
        </w:tc>
      </w:tr>
      <w:tr w:rsidR="005F7CA3"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5F7CA3" w:rsidRDefault="005F7CA3" w:rsidP="005F7CA3">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5F7CA3" w:rsidRPr="005F7CA3" w:rsidRDefault="005F7CA3" w:rsidP="005F7CA3">
            <w:pPr>
              <w:jc w:val="center"/>
              <w:rPr>
                <w:rFonts w:ascii="宋体" w:eastAsia="宋体" w:hAnsi="宋体" w:cs="宋体"/>
                <w:sz w:val="24"/>
                <w:szCs w:val="24"/>
              </w:rPr>
            </w:pPr>
            <w:r>
              <w:rPr>
                <w:rFonts w:ascii="宋体" w:eastAsia="宋体" w:hAnsi="宋体" w:cs="宋体" w:hint="eastAsia"/>
                <w:sz w:val="24"/>
                <w:szCs w:val="24"/>
              </w:rPr>
              <w:t>8</w:t>
            </w:r>
          </w:p>
        </w:tc>
        <w:tc>
          <w:tcPr>
            <w:tcW w:w="1435"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cs="微软雅黑"/>
                <w:sz w:val="18"/>
                <w:szCs w:val="18"/>
              </w:rPr>
            </w:pPr>
            <w:r w:rsidRPr="009F1BA6">
              <w:rPr>
                <w:rFonts w:ascii="宋体" w:eastAsia="宋体" w:hAnsi="宋体" w:cs="微软雅黑" w:hint="eastAsia"/>
                <w:sz w:val="18"/>
                <w:szCs w:val="18"/>
              </w:rPr>
              <w:t>文化墙</w:t>
            </w:r>
          </w:p>
        </w:tc>
        <w:tc>
          <w:tcPr>
            <w:tcW w:w="4111" w:type="dxa"/>
            <w:tcBorders>
              <w:top w:val="nil"/>
              <w:left w:val="single" w:sz="4" w:space="0" w:color="auto"/>
              <w:bottom w:val="single" w:sz="4" w:space="0" w:color="auto"/>
              <w:right w:val="nil"/>
            </w:tcBorders>
          </w:tcPr>
          <w:p w:rsidR="005F7CA3" w:rsidRPr="009F1BA6" w:rsidRDefault="005F7CA3" w:rsidP="005F7CA3">
            <w:pPr>
              <w:rPr>
                <w:rFonts w:ascii="宋体" w:eastAsia="宋体" w:hAnsi="宋体"/>
                <w:sz w:val="18"/>
                <w:szCs w:val="18"/>
              </w:rPr>
            </w:pPr>
            <w:r w:rsidRPr="009F1BA6">
              <w:rPr>
                <w:rFonts w:ascii="宋体" w:eastAsia="宋体" w:hAnsi="宋体" w:cs="仿宋" w:hint="eastAsia"/>
                <w:sz w:val="18"/>
                <w:szCs w:val="18"/>
              </w:rPr>
              <w:t>与制度牌一体化设计</w:t>
            </w:r>
          </w:p>
        </w:tc>
        <w:tc>
          <w:tcPr>
            <w:tcW w:w="850" w:type="dxa"/>
            <w:tcBorders>
              <w:top w:val="nil"/>
              <w:left w:val="single" w:sz="4" w:space="0" w:color="auto"/>
              <w:bottom w:val="single" w:sz="4" w:space="0" w:color="auto"/>
              <w:right w:val="nil"/>
            </w:tcBorders>
            <w:vAlign w:val="center"/>
          </w:tcPr>
          <w:p w:rsidR="005F7CA3" w:rsidRPr="009F1BA6" w:rsidRDefault="005F7CA3" w:rsidP="005F7CA3">
            <w:pPr>
              <w:jc w:val="center"/>
              <w:rPr>
                <w:rFonts w:ascii="宋体" w:eastAsia="宋体" w:hAnsi="宋体" w:cs="宋体"/>
                <w:sz w:val="18"/>
                <w:szCs w:val="18"/>
              </w:rPr>
            </w:pPr>
            <w:r w:rsidRPr="009F1BA6">
              <w:rPr>
                <w:rFonts w:ascii="宋体" w:eastAsia="宋体" w:hAnsi="宋体" w:cs="宋体" w:hint="eastAsia"/>
                <w:sz w:val="18"/>
                <w:szCs w:val="18"/>
              </w:rPr>
              <w:t>1</w:t>
            </w:r>
          </w:p>
        </w:tc>
        <w:tc>
          <w:tcPr>
            <w:tcW w:w="709"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sz w:val="18"/>
                <w:szCs w:val="18"/>
              </w:rPr>
            </w:pPr>
          </w:p>
        </w:tc>
      </w:tr>
      <w:tr w:rsidR="005F7CA3"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5F7CA3" w:rsidRDefault="005F7CA3" w:rsidP="005F7CA3">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5F7CA3" w:rsidRPr="005F7CA3" w:rsidRDefault="005F7CA3" w:rsidP="005F7CA3">
            <w:pPr>
              <w:jc w:val="center"/>
              <w:rPr>
                <w:rFonts w:ascii="宋体" w:eastAsia="宋体" w:hAnsi="宋体" w:cs="宋体"/>
                <w:sz w:val="24"/>
                <w:szCs w:val="24"/>
              </w:rPr>
            </w:pPr>
            <w:r>
              <w:rPr>
                <w:rFonts w:ascii="宋体" w:eastAsia="宋体" w:hAnsi="宋体" w:cs="宋体" w:hint="eastAsia"/>
                <w:sz w:val="24"/>
                <w:szCs w:val="24"/>
              </w:rPr>
              <w:t>9</w:t>
            </w:r>
          </w:p>
        </w:tc>
        <w:tc>
          <w:tcPr>
            <w:tcW w:w="1435"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cs="微软雅黑"/>
                <w:sz w:val="18"/>
                <w:szCs w:val="18"/>
              </w:rPr>
            </w:pPr>
            <w:r w:rsidRPr="009F1BA6">
              <w:rPr>
                <w:rFonts w:ascii="宋体" w:eastAsia="宋体" w:hAnsi="宋体" w:cs="微软雅黑" w:hint="eastAsia"/>
                <w:sz w:val="18"/>
                <w:szCs w:val="18"/>
              </w:rPr>
              <w:t>静音钟</w:t>
            </w:r>
          </w:p>
        </w:tc>
        <w:tc>
          <w:tcPr>
            <w:tcW w:w="4111" w:type="dxa"/>
            <w:tcBorders>
              <w:top w:val="nil"/>
              <w:left w:val="single" w:sz="4" w:space="0" w:color="auto"/>
              <w:bottom w:val="single" w:sz="4" w:space="0" w:color="auto"/>
              <w:right w:val="nil"/>
            </w:tcBorders>
          </w:tcPr>
          <w:p w:rsidR="005F7CA3" w:rsidRPr="009F1BA6" w:rsidRDefault="005F7CA3" w:rsidP="005F7CA3">
            <w:pPr>
              <w:rPr>
                <w:rFonts w:ascii="宋体" w:eastAsia="宋体" w:hAnsi="宋体"/>
                <w:sz w:val="18"/>
                <w:szCs w:val="18"/>
              </w:rPr>
            </w:pPr>
            <w:r w:rsidRPr="009F1BA6">
              <w:rPr>
                <w:rFonts w:ascii="宋体" w:eastAsia="宋体" w:hAnsi="宋体" w:cs="仿宋" w:hint="eastAsia"/>
                <w:sz w:val="18"/>
                <w:szCs w:val="18"/>
              </w:rPr>
              <w:t>日式挂钟实木现在原木风挂墙静音钟</w:t>
            </w:r>
          </w:p>
        </w:tc>
        <w:tc>
          <w:tcPr>
            <w:tcW w:w="850" w:type="dxa"/>
            <w:tcBorders>
              <w:top w:val="nil"/>
              <w:left w:val="single" w:sz="4" w:space="0" w:color="auto"/>
              <w:bottom w:val="single" w:sz="4" w:space="0" w:color="auto"/>
              <w:right w:val="nil"/>
            </w:tcBorders>
            <w:vAlign w:val="center"/>
          </w:tcPr>
          <w:p w:rsidR="005F7CA3" w:rsidRPr="009F1BA6" w:rsidRDefault="005F7CA3" w:rsidP="005F7CA3">
            <w:pPr>
              <w:jc w:val="center"/>
              <w:rPr>
                <w:rFonts w:ascii="宋体" w:eastAsia="宋体" w:hAnsi="宋体" w:cs="宋体"/>
                <w:sz w:val="18"/>
                <w:szCs w:val="18"/>
              </w:rPr>
            </w:pPr>
            <w:r w:rsidRPr="009F1BA6">
              <w:rPr>
                <w:rFonts w:ascii="宋体" w:eastAsia="宋体" w:hAnsi="宋体" w:cs="宋体" w:hint="eastAsia"/>
                <w:sz w:val="18"/>
                <w:szCs w:val="18"/>
              </w:rPr>
              <w:t>1</w:t>
            </w:r>
          </w:p>
        </w:tc>
        <w:tc>
          <w:tcPr>
            <w:tcW w:w="709"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sz w:val="18"/>
                <w:szCs w:val="18"/>
              </w:rPr>
            </w:pPr>
            <w:r w:rsidRPr="009F1BA6">
              <w:rPr>
                <w:rFonts w:ascii="宋体" w:eastAsia="宋体" w:hAnsi="宋体" w:cs="微软雅黑" w:hint="eastAsia"/>
                <w:sz w:val="18"/>
                <w:szCs w:val="18"/>
              </w:rPr>
              <w:t>个</w:t>
            </w:r>
          </w:p>
        </w:tc>
      </w:tr>
      <w:tr w:rsidR="005F7CA3"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5F7CA3" w:rsidRDefault="005F7CA3" w:rsidP="005F7CA3">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5F7CA3" w:rsidRPr="005F7CA3" w:rsidRDefault="005F7CA3" w:rsidP="005F7CA3">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0</w:t>
            </w:r>
          </w:p>
        </w:tc>
        <w:tc>
          <w:tcPr>
            <w:tcW w:w="1435"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cs="微软雅黑"/>
                <w:sz w:val="18"/>
                <w:szCs w:val="18"/>
              </w:rPr>
            </w:pPr>
            <w:r w:rsidRPr="009F1BA6">
              <w:rPr>
                <w:rFonts w:ascii="宋体" w:eastAsia="宋体" w:hAnsi="宋体" w:cs="微软雅黑" w:hint="eastAsia"/>
                <w:sz w:val="18"/>
                <w:szCs w:val="18"/>
              </w:rPr>
              <w:t>制度牌</w:t>
            </w:r>
          </w:p>
        </w:tc>
        <w:tc>
          <w:tcPr>
            <w:tcW w:w="4111" w:type="dxa"/>
            <w:tcBorders>
              <w:top w:val="nil"/>
              <w:left w:val="single" w:sz="4" w:space="0" w:color="auto"/>
              <w:bottom w:val="single" w:sz="4" w:space="0" w:color="auto"/>
              <w:right w:val="nil"/>
            </w:tcBorders>
          </w:tcPr>
          <w:p w:rsidR="005F7CA3" w:rsidRPr="009F1BA6" w:rsidRDefault="005F7CA3" w:rsidP="005F7CA3">
            <w:pPr>
              <w:rPr>
                <w:rFonts w:ascii="宋体" w:eastAsia="宋体" w:hAnsi="宋体"/>
                <w:sz w:val="18"/>
                <w:szCs w:val="18"/>
              </w:rPr>
            </w:pPr>
            <w:r w:rsidRPr="009F1BA6">
              <w:rPr>
                <w:rFonts w:ascii="宋体" w:eastAsia="宋体" w:hAnsi="宋体" w:cs="仿宋" w:hint="eastAsia"/>
                <w:sz w:val="18"/>
                <w:szCs w:val="18"/>
              </w:rPr>
              <w:t>心理制度牌</w:t>
            </w:r>
          </w:p>
        </w:tc>
        <w:tc>
          <w:tcPr>
            <w:tcW w:w="850" w:type="dxa"/>
            <w:tcBorders>
              <w:top w:val="nil"/>
              <w:left w:val="single" w:sz="4" w:space="0" w:color="auto"/>
              <w:bottom w:val="single" w:sz="4" w:space="0" w:color="auto"/>
              <w:right w:val="nil"/>
            </w:tcBorders>
            <w:vAlign w:val="center"/>
          </w:tcPr>
          <w:p w:rsidR="005F7CA3" w:rsidRPr="009F1BA6" w:rsidRDefault="005F7CA3" w:rsidP="005F7CA3">
            <w:pPr>
              <w:jc w:val="center"/>
              <w:rPr>
                <w:rFonts w:ascii="宋体" w:eastAsia="宋体" w:hAnsi="宋体" w:cs="宋体"/>
                <w:sz w:val="18"/>
                <w:szCs w:val="18"/>
              </w:rPr>
            </w:pPr>
            <w:r w:rsidRPr="009F1BA6">
              <w:rPr>
                <w:rFonts w:ascii="宋体" w:eastAsia="宋体" w:hAnsi="宋体" w:cs="宋体" w:hint="eastAsia"/>
                <w:sz w:val="18"/>
                <w:szCs w:val="18"/>
              </w:rPr>
              <w:t>3</w:t>
            </w:r>
          </w:p>
        </w:tc>
        <w:tc>
          <w:tcPr>
            <w:tcW w:w="709"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sz w:val="18"/>
                <w:szCs w:val="18"/>
              </w:rPr>
            </w:pPr>
            <w:r w:rsidRPr="009F1BA6">
              <w:rPr>
                <w:rFonts w:ascii="宋体" w:eastAsia="宋体" w:hAnsi="宋体" w:cs="微软雅黑" w:hint="eastAsia"/>
                <w:sz w:val="18"/>
                <w:szCs w:val="18"/>
              </w:rPr>
              <w:t>个</w:t>
            </w:r>
          </w:p>
        </w:tc>
      </w:tr>
      <w:tr w:rsidR="005F7CA3"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5F7CA3" w:rsidRDefault="005F7CA3" w:rsidP="005F7CA3">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tcPr>
          <w:p w:rsidR="005F7CA3" w:rsidRPr="005F7CA3" w:rsidRDefault="005F7CA3" w:rsidP="005F7CA3">
            <w:pPr>
              <w:jc w:val="center"/>
              <w:rPr>
                <w:rFonts w:ascii="宋体" w:eastAsia="宋体" w:hAnsi="宋体" w:cs="宋体"/>
                <w:sz w:val="24"/>
                <w:szCs w:val="24"/>
              </w:rPr>
            </w:pPr>
            <w:r>
              <w:rPr>
                <w:rFonts w:ascii="宋体" w:eastAsia="宋体" w:hAnsi="宋体" w:cs="宋体" w:hint="eastAsia"/>
                <w:sz w:val="24"/>
                <w:szCs w:val="24"/>
              </w:rPr>
              <w:t>1</w:t>
            </w:r>
            <w:r>
              <w:rPr>
                <w:rFonts w:ascii="宋体" w:eastAsia="宋体" w:hAnsi="宋体" w:cs="宋体"/>
                <w:sz w:val="24"/>
                <w:szCs w:val="24"/>
              </w:rPr>
              <w:t>1</w:t>
            </w:r>
          </w:p>
        </w:tc>
        <w:tc>
          <w:tcPr>
            <w:tcW w:w="1435"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cs="微软雅黑"/>
                <w:sz w:val="18"/>
                <w:szCs w:val="18"/>
              </w:rPr>
            </w:pPr>
            <w:r w:rsidRPr="009F1BA6">
              <w:rPr>
                <w:rFonts w:ascii="宋体" w:eastAsia="宋体" w:hAnsi="宋体" w:cs="微软雅黑" w:hint="eastAsia"/>
                <w:sz w:val="18"/>
                <w:szCs w:val="18"/>
              </w:rPr>
              <w:t>录音笔</w:t>
            </w:r>
          </w:p>
        </w:tc>
        <w:tc>
          <w:tcPr>
            <w:tcW w:w="4111" w:type="dxa"/>
            <w:tcBorders>
              <w:top w:val="nil"/>
              <w:left w:val="single" w:sz="4" w:space="0" w:color="auto"/>
              <w:bottom w:val="single" w:sz="4" w:space="0" w:color="auto"/>
              <w:right w:val="nil"/>
            </w:tcBorders>
          </w:tcPr>
          <w:p w:rsidR="005F7CA3" w:rsidRPr="009F1BA6" w:rsidRDefault="005F7CA3" w:rsidP="005F7CA3">
            <w:pPr>
              <w:rPr>
                <w:rFonts w:ascii="宋体" w:eastAsia="宋体" w:hAnsi="宋体"/>
                <w:sz w:val="18"/>
                <w:szCs w:val="18"/>
              </w:rPr>
            </w:pPr>
            <w:r w:rsidRPr="009F1BA6">
              <w:rPr>
                <w:rFonts w:ascii="宋体" w:eastAsia="宋体" w:hAnsi="宋体" w:cs="仿宋" w:hint="eastAsia"/>
                <w:sz w:val="18"/>
                <w:szCs w:val="18"/>
              </w:rPr>
              <w:t>北京搜狗速记翻译笔（TR182）</w:t>
            </w:r>
          </w:p>
        </w:tc>
        <w:tc>
          <w:tcPr>
            <w:tcW w:w="850" w:type="dxa"/>
            <w:tcBorders>
              <w:top w:val="nil"/>
              <w:left w:val="single" w:sz="4" w:space="0" w:color="auto"/>
              <w:bottom w:val="single" w:sz="4" w:space="0" w:color="auto"/>
              <w:right w:val="nil"/>
            </w:tcBorders>
            <w:vAlign w:val="center"/>
          </w:tcPr>
          <w:p w:rsidR="005F7CA3" w:rsidRPr="009F1BA6" w:rsidRDefault="005F7CA3" w:rsidP="005F7CA3">
            <w:pPr>
              <w:jc w:val="center"/>
              <w:rPr>
                <w:rFonts w:ascii="宋体" w:eastAsia="宋体" w:hAnsi="宋体" w:cs="宋体"/>
                <w:sz w:val="18"/>
                <w:szCs w:val="18"/>
              </w:rPr>
            </w:pPr>
            <w:r w:rsidRPr="009F1BA6">
              <w:rPr>
                <w:rFonts w:ascii="宋体" w:eastAsia="宋体" w:hAnsi="宋体" w:cs="宋体" w:hint="eastAsia"/>
                <w:sz w:val="18"/>
                <w:szCs w:val="18"/>
              </w:rPr>
              <w:t>1</w:t>
            </w:r>
          </w:p>
        </w:tc>
        <w:tc>
          <w:tcPr>
            <w:tcW w:w="709" w:type="dxa"/>
            <w:tcBorders>
              <w:top w:val="nil"/>
              <w:left w:val="single" w:sz="4" w:space="0" w:color="auto"/>
              <w:bottom w:val="single" w:sz="4" w:space="0" w:color="auto"/>
              <w:right w:val="single" w:sz="4" w:space="0" w:color="auto"/>
            </w:tcBorders>
            <w:vAlign w:val="center"/>
          </w:tcPr>
          <w:p w:rsidR="005F7CA3" w:rsidRPr="009F1BA6" w:rsidRDefault="005F7CA3" w:rsidP="005F7CA3">
            <w:pPr>
              <w:jc w:val="center"/>
              <w:rPr>
                <w:rFonts w:ascii="宋体" w:eastAsia="宋体" w:hAnsi="宋体"/>
                <w:sz w:val="18"/>
                <w:szCs w:val="18"/>
              </w:rPr>
            </w:pPr>
            <w:r w:rsidRPr="009F1BA6">
              <w:rPr>
                <w:rFonts w:ascii="宋体" w:eastAsia="宋体" w:hAnsi="宋体" w:cs="微软雅黑" w:hint="eastAsia"/>
                <w:sz w:val="18"/>
                <w:szCs w:val="18"/>
              </w:rPr>
              <w:t>个</w:t>
            </w:r>
          </w:p>
        </w:tc>
      </w:tr>
      <w:tr w:rsidR="005F7CA3"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5F7CA3" w:rsidRDefault="005F7CA3" w:rsidP="005F7CA3">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hideMark/>
          </w:tcPr>
          <w:p w:rsidR="005F7CA3" w:rsidRDefault="005F7CA3" w:rsidP="005F7CA3">
            <w:pPr>
              <w:jc w:val="center"/>
              <w:rPr>
                <w:rFonts w:ascii="宋体" w:hAnsi="宋体"/>
                <w:sz w:val="24"/>
                <w:szCs w:val="24"/>
              </w:rPr>
            </w:pPr>
            <w:r>
              <w:rPr>
                <w:rFonts w:ascii="宋体" w:hAnsi="宋体" w:cs="宋体"/>
                <w:sz w:val="24"/>
                <w:szCs w:val="24"/>
              </w:rPr>
              <w:t>12</w:t>
            </w:r>
          </w:p>
        </w:tc>
        <w:tc>
          <w:tcPr>
            <w:tcW w:w="1435" w:type="dxa"/>
            <w:tcBorders>
              <w:top w:val="nil"/>
              <w:left w:val="single" w:sz="4" w:space="0" w:color="auto"/>
              <w:bottom w:val="single" w:sz="4" w:space="0" w:color="auto"/>
              <w:right w:val="single" w:sz="4" w:space="0" w:color="auto"/>
            </w:tcBorders>
            <w:vAlign w:val="center"/>
            <w:hideMark/>
          </w:tcPr>
          <w:p w:rsidR="005F7CA3" w:rsidRPr="009F1BA6" w:rsidRDefault="005F7CA3" w:rsidP="005F7CA3">
            <w:pPr>
              <w:jc w:val="center"/>
              <w:rPr>
                <w:rFonts w:ascii="宋体" w:eastAsia="宋体" w:hAnsi="宋体" w:cs="宋体"/>
                <w:sz w:val="18"/>
                <w:szCs w:val="18"/>
              </w:rPr>
            </w:pPr>
            <w:r w:rsidRPr="009F1BA6">
              <w:rPr>
                <w:rFonts w:ascii="宋体" w:eastAsia="宋体" w:hAnsi="宋体" w:cs="微软雅黑" w:hint="eastAsia"/>
                <w:sz w:val="18"/>
                <w:szCs w:val="18"/>
              </w:rPr>
              <w:t>音箱</w:t>
            </w:r>
          </w:p>
        </w:tc>
        <w:tc>
          <w:tcPr>
            <w:tcW w:w="4111" w:type="dxa"/>
            <w:tcBorders>
              <w:top w:val="nil"/>
              <w:left w:val="single" w:sz="4" w:space="0" w:color="auto"/>
              <w:bottom w:val="single" w:sz="4" w:space="0" w:color="auto"/>
              <w:right w:val="nil"/>
            </w:tcBorders>
            <w:vAlign w:val="center"/>
            <w:hideMark/>
          </w:tcPr>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40W大尺寸低音单元，大声量均衡发声</w:t>
            </w:r>
          </w:p>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殿堂级调音，创新计算音频，音效自主调节</w:t>
            </w:r>
          </w:p>
          <w:p w:rsidR="005F7CA3" w:rsidRPr="009F1BA6" w:rsidRDefault="005F7CA3" w:rsidP="005F7CA3">
            <w:pPr>
              <w:jc w:val="center"/>
              <w:rPr>
                <w:rFonts w:ascii="宋体" w:eastAsia="宋体" w:hAnsi="宋体"/>
                <w:sz w:val="18"/>
                <w:szCs w:val="18"/>
              </w:rPr>
            </w:pPr>
            <w:r w:rsidRPr="009F1BA6">
              <w:rPr>
                <w:rFonts w:ascii="宋体" w:eastAsia="宋体" w:hAnsi="宋体" w:cs="仿宋" w:hint="eastAsia"/>
                <w:sz w:val="18"/>
                <w:szCs w:val="18"/>
              </w:rPr>
              <w:t>NEC音乐无缝接力，多设备自由组合，全屋音箱系统</w:t>
            </w:r>
          </w:p>
        </w:tc>
        <w:tc>
          <w:tcPr>
            <w:tcW w:w="850" w:type="dxa"/>
            <w:tcBorders>
              <w:top w:val="nil"/>
              <w:left w:val="single" w:sz="4" w:space="0" w:color="auto"/>
              <w:bottom w:val="single" w:sz="4" w:space="0" w:color="auto"/>
              <w:right w:val="nil"/>
            </w:tcBorders>
            <w:vAlign w:val="center"/>
            <w:hideMark/>
          </w:tcPr>
          <w:p w:rsidR="005F7CA3" w:rsidRPr="009F1BA6" w:rsidRDefault="005F7CA3" w:rsidP="005F7CA3">
            <w:pPr>
              <w:jc w:val="center"/>
              <w:rPr>
                <w:rFonts w:ascii="宋体" w:eastAsia="宋体" w:hAnsi="宋体" w:cs="宋体"/>
                <w:sz w:val="18"/>
                <w:szCs w:val="18"/>
              </w:rPr>
            </w:pPr>
            <w:r w:rsidRPr="009F1BA6">
              <w:rPr>
                <w:rFonts w:ascii="宋体" w:eastAsia="宋体" w:hAnsi="宋体" w:cs="宋体"/>
                <w:sz w:val="18"/>
                <w:szCs w:val="18"/>
              </w:rPr>
              <w:t>1</w:t>
            </w:r>
          </w:p>
        </w:tc>
        <w:tc>
          <w:tcPr>
            <w:tcW w:w="709" w:type="dxa"/>
            <w:tcBorders>
              <w:top w:val="nil"/>
              <w:left w:val="single" w:sz="4" w:space="0" w:color="auto"/>
              <w:bottom w:val="single" w:sz="4" w:space="0" w:color="auto"/>
              <w:right w:val="single" w:sz="4" w:space="0" w:color="auto"/>
            </w:tcBorders>
            <w:vAlign w:val="center"/>
            <w:hideMark/>
          </w:tcPr>
          <w:p w:rsidR="005F7CA3" w:rsidRPr="009F1BA6" w:rsidRDefault="005F7CA3" w:rsidP="005F7CA3">
            <w:pPr>
              <w:jc w:val="center"/>
              <w:rPr>
                <w:rFonts w:ascii="宋体" w:eastAsia="宋体" w:hAnsi="宋体"/>
                <w:sz w:val="18"/>
                <w:szCs w:val="18"/>
              </w:rPr>
            </w:pPr>
            <w:r w:rsidRPr="009F1BA6">
              <w:rPr>
                <w:rFonts w:ascii="宋体" w:eastAsia="宋体" w:hAnsi="宋体" w:cs="微软雅黑" w:hint="eastAsia"/>
                <w:sz w:val="18"/>
                <w:szCs w:val="18"/>
              </w:rPr>
              <w:t>台</w:t>
            </w:r>
          </w:p>
        </w:tc>
      </w:tr>
      <w:tr w:rsidR="005F7CA3"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5F7CA3" w:rsidRDefault="005F7CA3" w:rsidP="005F7CA3">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hideMark/>
          </w:tcPr>
          <w:p w:rsidR="005F7CA3" w:rsidRDefault="005F7CA3" w:rsidP="005F7CA3">
            <w:pPr>
              <w:jc w:val="center"/>
              <w:rPr>
                <w:rFonts w:ascii="宋体" w:hAnsi="宋体" w:cs="宋体"/>
                <w:sz w:val="24"/>
                <w:szCs w:val="24"/>
              </w:rPr>
            </w:pPr>
            <w:r>
              <w:rPr>
                <w:rFonts w:ascii="宋体" w:hAnsi="宋体" w:cs="宋体"/>
                <w:sz w:val="24"/>
                <w:szCs w:val="24"/>
              </w:rPr>
              <w:t>13</w:t>
            </w:r>
          </w:p>
        </w:tc>
        <w:tc>
          <w:tcPr>
            <w:tcW w:w="1435" w:type="dxa"/>
            <w:tcBorders>
              <w:top w:val="nil"/>
              <w:left w:val="single" w:sz="4" w:space="0" w:color="auto"/>
              <w:bottom w:val="single" w:sz="4" w:space="0" w:color="auto"/>
              <w:right w:val="single" w:sz="4" w:space="0" w:color="auto"/>
            </w:tcBorders>
            <w:vAlign w:val="center"/>
            <w:hideMark/>
          </w:tcPr>
          <w:p w:rsidR="005F7CA3" w:rsidRPr="009F1BA6" w:rsidRDefault="005F7CA3" w:rsidP="005F7CA3">
            <w:pPr>
              <w:jc w:val="center"/>
              <w:rPr>
                <w:rFonts w:ascii="宋体" w:eastAsia="宋体" w:hAnsi="宋体" w:cs="微软雅黑"/>
                <w:sz w:val="18"/>
                <w:szCs w:val="18"/>
              </w:rPr>
            </w:pPr>
            <w:r w:rsidRPr="009F1BA6">
              <w:rPr>
                <w:rFonts w:ascii="宋体" w:eastAsia="宋体" w:hAnsi="宋体" w:cs="微软雅黑" w:hint="eastAsia"/>
                <w:sz w:val="18"/>
                <w:szCs w:val="18"/>
              </w:rPr>
              <w:t>心理挂图</w:t>
            </w:r>
          </w:p>
        </w:tc>
        <w:tc>
          <w:tcPr>
            <w:tcW w:w="4111" w:type="dxa"/>
            <w:tcBorders>
              <w:top w:val="nil"/>
              <w:left w:val="single" w:sz="4" w:space="0" w:color="auto"/>
              <w:bottom w:val="single" w:sz="4" w:space="0" w:color="auto"/>
              <w:right w:val="nil"/>
            </w:tcBorders>
            <w:vAlign w:val="center"/>
            <w:hideMark/>
          </w:tcPr>
          <w:p w:rsidR="005F7CA3" w:rsidRPr="009F1BA6" w:rsidRDefault="005F7CA3" w:rsidP="005F7CA3">
            <w:pPr>
              <w:rPr>
                <w:rFonts w:ascii="宋体" w:eastAsia="宋体" w:hAnsi="宋体" w:cs="仿宋"/>
                <w:sz w:val="18"/>
                <w:szCs w:val="18"/>
              </w:rPr>
            </w:pPr>
            <w:r w:rsidRPr="009F1BA6">
              <w:rPr>
                <w:rFonts w:ascii="宋体" w:eastAsia="宋体" w:hAnsi="宋体" w:cs="仿宋" w:hint="eastAsia"/>
                <w:sz w:val="18"/>
                <w:szCs w:val="18"/>
              </w:rPr>
              <w:t>材质：木质相框</w:t>
            </w:r>
          </w:p>
          <w:p w:rsidR="005F7CA3" w:rsidRPr="009F1BA6" w:rsidRDefault="005F7CA3" w:rsidP="005F7CA3">
            <w:pPr>
              <w:rPr>
                <w:rFonts w:ascii="宋体" w:eastAsia="宋体" w:hAnsi="宋体" w:cs="宋体"/>
                <w:sz w:val="18"/>
                <w:szCs w:val="18"/>
              </w:rPr>
            </w:pPr>
            <w:r w:rsidRPr="009F1BA6">
              <w:rPr>
                <w:rFonts w:ascii="宋体" w:eastAsia="宋体" w:hAnsi="宋体" w:cs="仿宋" w:hint="eastAsia"/>
                <w:sz w:val="18"/>
                <w:szCs w:val="18"/>
              </w:rPr>
              <w:t>内容：心理类装饰挂图</w:t>
            </w:r>
          </w:p>
        </w:tc>
        <w:tc>
          <w:tcPr>
            <w:tcW w:w="850" w:type="dxa"/>
            <w:tcBorders>
              <w:top w:val="nil"/>
              <w:left w:val="single" w:sz="4" w:space="0" w:color="auto"/>
              <w:bottom w:val="single" w:sz="4" w:space="0" w:color="auto"/>
              <w:right w:val="nil"/>
            </w:tcBorders>
            <w:vAlign w:val="center"/>
            <w:hideMark/>
          </w:tcPr>
          <w:p w:rsidR="005F7CA3" w:rsidRPr="009F1BA6" w:rsidRDefault="005F7CA3" w:rsidP="005F7CA3">
            <w:pPr>
              <w:jc w:val="center"/>
              <w:rPr>
                <w:rFonts w:ascii="宋体" w:eastAsia="宋体" w:hAnsi="宋体" w:cs="宋体"/>
                <w:sz w:val="18"/>
                <w:szCs w:val="18"/>
              </w:rPr>
            </w:pPr>
            <w:r w:rsidRPr="009F1BA6">
              <w:rPr>
                <w:rFonts w:ascii="宋体" w:eastAsia="宋体" w:hAnsi="宋体" w:cs="宋体"/>
                <w:sz w:val="18"/>
                <w:szCs w:val="18"/>
              </w:rPr>
              <w:t>1</w:t>
            </w:r>
          </w:p>
        </w:tc>
        <w:tc>
          <w:tcPr>
            <w:tcW w:w="709" w:type="dxa"/>
            <w:tcBorders>
              <w:top w:val="nil"/>
              <w:left w:val="single" w:sz="4" w:space="0" w:color="auto"/>
              <w:bottom w:val="single" w:sz="4" w:space="0" w:color="auto"/>
              <w:right w:val="single" w:sz="4" w:space="0" w:color="auto"/>
            </w:tcBorders>
            <w:vAlign w:val="center"/>
            <w:hideMark/>
          </w:tcPr>
          <w:p w:rsidR="005F7CA3" w:rsidRPr="009F1BA6" w:rsidRDefault="006A64E9" w:rsidP="005F7CA3">
            <w:pPr>
              <w:jc w:val="center"/>
              <w:rPr>
                <w:rFonts w:ascii="宋体" w:eastAsia="宋体" w:hAnsi="宋体"/>
                <w:sz w:val="18"/>
                <w:szCs w:val="18"/>
              </w:rPr>
            </w:pPr>
            <w:r w:rsidRPr="009F1BA6">
              <w:rPr>
                <w:rFonts w:ascii="宋体" w:eastAsia="宋体" w:hAnsi="宋体" w:hint="eastAsia"/>
                <w:sz w:val="18"/>
                <w:szCs w:val="18"/>
              </w:rPr>
              <w:t>幅</w:t>
            </w:r>
          </w:p>
        </w:tc>
      </w:tr>
      <w:tr w:rsidR="005F7CA3" w:rsidRPr="009F1BA6" w:rsidTr="005F7CA3">
        <w:trPr>
          <w:trHeight w:val="90"/>
        </w:trPr>
        <w:tc>
          <w:tcPr>
            <w:tcW w:w="817" w:type="dxa"/>
            <w:tcBorders>
              <w:top w:val="nil"/>
              <w:left w:val="single" w:sz="4" w:space="0" w:color="auto"/>
              <w:bottom w:val="single" w:sz="4" w:space="0" w:color="auto"/>
              <w:right w:val="single" w:sz="4" w:space="0" w:color="auto"/>
            </w:tcBorders>
            <w:vAlign w:val="center"/>
          </w:tcPr>
          <w:p w:rsidR="005F7CA3" w:rsidRDefault="005F7CA3" w:rsidP="005F7CA3">
            <w:pPr>
              <w:jc w:val="center"/>
              <w:rPr>
                <w:rFonts w:ascii="宋体" w:hAnsi="宋体"/>
                <w:sz w:val="24"/>
                <w:szCs w:val="24"/>
              </w:rPr>
            </w:pPr>
          </w:p>
        </w:tc>
        <w:tc>
          <w:tcPr>
            <w:tcW w:w="833" w:type="dxa"/>
            <w:tcBorders>
              <w:top w:val="nil"/>
              <w:left w:val="nil"/>
              <w:bottom w:val="single" w:sz="4" w:space="0" w:color="auto"/>
              <w:right w:val="single" w:sz="4" w:space="0" w:color="auto"/>
            </w:tcBorders>
            <w:vAlign w:val="center"/>
            <w:hideMark/>
          </w:tcPr>
          <w:p w:rsidR="005F7CA3" w:rsidRDefault="005F7CA3" w:rsidP="005F7CA3">
            <w:pPr>
              <w:jc w:val="center"/>
              <w:rPr>
                <w:rFonts w:ascii="宋体" w:hAnsi="宋体" w:cs="宋体"/>
                <w:sz w:val="24"/>
                <w:szCs w:val="24"/>
              </w:rPr>
            </w:pPr>
            <w:r>
              <w:rPr>
                <w:rFonts w:ascii="宋体" w:hAnsi="宋体" w:cs="宋体"/>
                <w:sz w:val="24"/>
                <w:szCs w:val="24"/>
              </w:rPr>
              <w:t>14</w:t>
            </w:r>
          </w:p>
        </w:tc>
        <w:tc>
          <w:tcPr>
            <w:tcW w:w="1435" w:type="dxa"/>
            <w:tcBorders>
              <w:top w:val="nil"/>
              <w:left w:val="single" w:sz="4" w:space="0" w:color="auto"/>
              <w:bottom w:val="single" w:sz="4" w:space="0" w:color="auto"/>
              <w:right w:val="single" w:sz="4" w:space="0" w:color="auto"/>
            </w:tcBorders>
            <w:vAlign w:val="center"/>
            <w:hideMark/>
          </w:tcPr>
          <w:p w:rsidR="005F7CA3" w:rsidRPr="009F1BA6" w:rsidRDefault="005F7CA3" w:rsidP="005F7CA3">
            <w:pPr>
              <w:jc w:val="center"/>
              <w:rPr>
                <w:rFonts w:ascii="宋体" w:eastAsia="宋体" w:hAnsi="宋体" w:cs="微软雅黑"/>
                <w:sz w:val="18"/>
                <w:szCs w:val="18"/>
              </w:rPr>
            </w:pPr>
            <w:r w:rsidRPr="009F1BA6">
              <w:rPr>
                <w:rFonts w:ascii="宋体" w:eastAsia="宋体" w:hAnsi="宋体" w:cs="微软雅黑" w:hint="eastAsia"/>
                <w:sz w:val="18"/>
                <w:szCs w:val="18"/>
              </w:rPr>
              <w:t>艺术隔断</w:t>
            </w:r>
          </w:p>
        </w:tc>
        <w:tc>
          <w:tcPr>
            <w:tcW w:w="4111" w:type="dxa"/>
            <w:tcBorders>
              <w:top w:val="nil"/>
              <w:left w:val="single" w:sz="4" w:space="0" w:color="auto"/>
              <w:bottom w:val="single" w:sz="4" w:space="0" w:color="auto"/>
              <w:right w:val="nil"/>
            </w:tcBorders>
            <w:vAlign w:val="center"/>
            <w:hideMark/>
          </w:tcPr>
          <w:p w:rsidR="005F7CA3" w:rsidRPr="009F1BA6" w:rsidRDefault="005F7CA3" w:rsidP="005F7CA3">
            <w:pPr>
              <w:rPr>
                <w:rFonts w:ascii="宋体" w:eastAsia="宋体" w:hAnsi="宋体" w:cs="宋体"/>
                <w:sz w:val="18"/>
                <w:szCs w:val="18"/>
              </w:rPr>
            </w:pPr>
            <w:r w:rsidRPr="009F1BA6">
              <w:rPr>
                <w:rFonts w:ascii="宋体" w:eastAsia="宋体" w:hAnsi="宋体" w:cs="仿宋" w:hint="eastAsia"/>
                <w:sz w:val="18"/>
                <w:szCs w:val="18"/>
              </w:rPr>
              <w:t>美式铁艺落地屏风隔断实木现代简约</w:t>
            </w:r>
          </w:p>
        </w:tc>
        <w:tc>
          <w:tcPr>
            <w:tcW w:w="850" w:type="dxa"/>
            <w:tcBorders>
              <w:top w:val="nil"/>
              <w:left w:val="single" w:sz="4" w:space="0" w:color="auto"/>
              <w:bottom w:val="single" w:sz="4" w:space="0" w:color="auto"/>
              <w:right w:val="nil"/>
            </w:tcBorders>
            <w:vAlign w:val="center"/>
            <w:hideMark/>
          </w:tcPr>
          <w:p w:rsidR="005F7CA3" w:rsidRPr="009F1BA6" w:rsidRDefault="005F7CA3" w:rsidP="005F7CA3">
            <w:pPr>
              <w:jc w:val="center"/>
              <w:rPr>
                <w:rFonts w:ascii="宋体" w:eastAsia="宋体" w:hAnsi="宋体" w:cs="宋体"/>
                <w:sz w:val="18"/>
                <w:szCs w:val="18"/>
              </w:rPr>
            </w:pPr>
            <w:r w:rsidRPr="009F1BA6">
              <w:rPr>
                <w:rFonts w:ascii="宋体" w:eastAsia="宋体" w:hAnsi="宋体" w:cs="宋体"/>
                <w:sz w:val="18"/>
                <w:szCs w:val="18"/>
              </w:rPr>
              <w:t>1</w:t>
            </w:r>
          </w:p>
        </w:tc>
        <w:tc>
          <w:tcPr>
            <w:tcW w:w="709" w:type="dxa"/>
            <w:tcBorders>
              <w:top w:val="nil"/>
              <w:left w:val="single" w:sz="4" w:space="0" w:color="auto"/>
              <w:bottom w:val="single" w:sz="4" w:space="0" w:color="auto"/>
              <w:right w:val="single" w:sz="4" w:space="0" w:color="auto"/>
            </w:tcBorders>
            <w:vAlign w:val="center"/>
            <w:hideMark/>
          </w:tcPr>
          <w:p w:rsidR="005F7CA3" w:rsidRPr="009F1BA6" w:rsidRDefault="005F7CA3" w:rsidP="005F7CA3">
            <w:pPr>
              <w:jc w:val="center"/>
              <w:rPr>
                <w:rFonts w:ascii="宋体" w:eastAsia="宋体" w:hAnsi="宋体"/>
                <w:sz w:val="18"/>
                <w:szCs w:val="18"/>
              </w:rPr>
            </w:pPr>
          </w:p>
        </w:tc>
      </w:tr>
      <w:tr w:rsidR="005F7CA3" w:rsidTr="005F7CA3">
        <w:trPr>
          <w:trHeight w:val="358"/>
        </w:trPr>
        <w:tc>
          <w:tcPr>
            <w:tcW w:w="8755" w:type="dxa"/>
            <w:gridSpan w:val="6"/>
            <w:tcBorders>
              <w:top w:val="single" w:sz="4" w:space="0" w:color="auto"/>
              <w:left w:val="single" w:sz="4" w:space="0" w:color="auto"/>
              <w:bottom w:val="single" w:sz="4" w:space="0" w:color="auto"/>
              <w:right w:val="single" w:sz="4" w:space="0" w:color="auto"/>
            </w:tcBorders>
            <w:vAlign w:val="center"/>
            <w:hideMark/>
          </w:tcPr>
          <w:p w:rsidR="005F7CA3" w:rsidRPr="009F1BA6" w:rsidRDefault="005F7CA3" w:rsidP="005F7CA3">
            <w:pPr>
              <w:spacing w:line="360" w:lineRule="auto"/>
              <w:rPr>
                <w:rFonts w:ascii="宋体" w:eastAsia="宋体" w:hAnsi="宋体" w:cs="宋体"/>
                <w:sz w:val="18"/>
                <w:szCs w:val="18"/>
              </w:rPr>
            </w:pPr>
            <w:r w:rsidRPr="009F1BA6">
              <w:rPr>
                <w:rFonts w:ascii="宋体" w:eastAsia="宋体" w:hAnsi="宋体" w:cs="宋体" w:hint="eastAsia"/>
                <w:sz w:val="18"/>
                <w:szCs w:val="18"/>
              </w:rPr>
              <w:t>注：1.“</w:t>
            </w:r>
            <w:r w:rsidRPr="009F1BA6">
              <w:rPr>
                <w:rFonts w:ascii="宋体" w:eastAsia="宋体" w:hAnsi="宋体" w:cs="微软雅黑" w:hint="eastAsia"/>
                <w:sz w:val="18"/>
                <w:szCs w:val="18"/>
              </w:rPr>
              <w:t>参数</w:t>
            </w:r>
            <w:r w:rsidRPr="009F1BA6">
              <w:rPr>
                <w:rFonts w:ascii="宋体" w:eastAsia="宋体" w:hAnsi="宋体" w:cs="Malgun Gothic" w:hint="eastAsia"/>
                <w:sz w:val="18"/>
                <w:szCs w:val="18"/>
              </w:rPr>
              <w:t>性</w:t>
            </w:r>
            <w:r w:rsidRPr="009F1BA6">
              <w:rPr>
                <w:rFonts w:ascii="宋体" w:eastAsia="宋体" w:hAnsi="宋体" w:cs="微软雅黑" w:hint="eastAsia"/>
                <w:sz w:val="18"/>
                <w:szCs w:val="18"/>
              </w:rPr>
              <w:t>质</w:t>
            </w:r>
            <w:r w:rsidRPr="009F1BA6">
              <w:rPr>
                <w:rFonts w:ascii="宋体" w:eastAsia="宋体" w:hAnsi="宋体" w:cs="Malgun Gothic" w:hint="eastAsia"/>
                <w:sz w:val="18"/>
                <w:szCs w:val="18"/>
              </w:rPr>
              <w:t>”</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w:t>
            </w:r>
            <w:r w:rsidRPr="009F1BA6">
              <w:rPr>
                <w:rFonts w:ascii="宋体" w:eastAsia="宋体" w:hAnsi="宋体" w:hint="eastAsia"/>
                <w:sz w:val="18"/>
                <w:szCs w:val="18"/>
              </w:rPr>
              <w:t>△</w:t>
            </w:r>
            <w:r w:rsidRPr="009F1BA6">
              <w:rPr>
                <w:rFonts w:ascii="宋体" w:eastAsia="宋体" w:hAnsi="宋体" w:cs="宋体" w:hint="eastAsia"/>
                <w:sz w:val="18"/>
                <w:szCs w:val="18"/>
              </w:rPr>
              <w:t>”表示此</w:t>
            </w:r>
            <w:r w:rsidRPr="009F1BA6">
              <w:rPr>
                <w:rFonts w:ascii="宋体" w:eastAsia="宋体" w:hAnsi="宋体" w:cs="微软雅黑" w:hint="eastAsia"/>
                <w:sz w:val="18"/>
                <w:szCs w:val="18"/>
              </w:rPr>
              <w:t>设备为</w:t>
            </w:r>
            <w:r w:rsidRPr="009F1BA6">
              <w:rPr>
                <w:rFonts w:ascii="宋体" w:eastAsia="宋体" w:hAnsi="宋体" w:cs="Malgun Gothic" w:hint="eastAsia"/>
                <w:sz w:val="18"/>
                <w:szCs w:val="18"/>
              </w:rPr>
              <w:t>核心</w:t>
            </w:r>
            <w:r w:rsidRPr="009F1BA6">
              <w:rPr>
                <w:rFonts w:ascii="宋体" w:eastAsia="宋体" w:hAnsi="宋体" w:cs="微软雅黑" w:hint="eastAsia"/>
                <w:sz w:val="18"/>
                <w:szCs w:val="18"/>
              </w:rPr>
              <w:t>产</w:t>
            </w:r>
            <w:r w:rsidRPr="009F1BA6">
              <w:rPr>
                <w:rFonts w:ascii="宋体" w:eastAsia="宋体" w:hAnsi="宋体" w:cs="Malgun Gothic" w:hint="eastAsia"/>
                <w:sz w:val="18"/>
                <w:szCs w:val="18"/>
              </w:rPr>
              <w:t>品</w:t>
            </w:r>
            <w:r w:rsidRPr="009F1BA6">
              <w:rPr>
                <w:rFonts w:ascii="宋体" w:eastAsia="宋体" w:hAnsi="宋体" w:cs="宋体" w:hint="eastAsia"/>
                <w:sz w:val="18"/>
                <w:szCs w:val="18"/>
              </w:rPr>
              <w:t>。</w:t>
            </w:r>
          </w:p>
          <w:p w:rsidR="005F7CA3" w:rsidRDefault="005F7CA3" w:rsidP="005F7CA3">
            <w:pPr>
              <w:spacing w:line="360" w:lineRule="auto"/>
              <w:rPr>
                <w:rFonts w:ascii="宋体" w:hAnsi="宋体" w:cs="宋体"/>
                <w:sz w:val="24"/>
                <w:szCs w:val="24"/>
              </w:rPr>
            </w:pPr>
            <w:r w:rsidRPr="009F1BA6">
              <w:rPr>
                <w:rFonts w:ascii="宋体" w:eastAsia="宋体" w:hAnsi="宋体" w:cs="宋体" w:hint="eastAsia"/>
                <w:sz w:val="18"/>
                <w:szCs w:val="18"/>
              </w:rPr>
              <w:t>2.</w:t>
            </w:r>
            <w:r w:rsidRPr="009F1BA6">
              <w:rPr>
                <w:rFonts w:ascii="宋体" w:eastAsia="宋体" w:hAnsi="宋体"/>
                <w:sz w:val="18"/>
                <w:szCs w:val="18"/>
              </w:rPr>
              <w:t xml:space="preserve"> </w:t>
            </w:r>
            <w:r w:rsidRPr="009F1BA6">
              <w:rPr>
                <w:rFonts w:ascii="宋体" w:eastAsia="宋体" w:hAnsi="宋体" w:cs="宋体" w:hint="eastAsia"/>
                <w:sz w:val="18"/>
                <w:szCs w:val="18"/>
              </w:rPr>
              <w:t>提供相同品牌</w:t>
            </w:r>
            <w:r w:rsidRPr="009F1BA6">
              <w:rPr>
                <w:rFonts w:ascii="宋体" w:eastAsia="宋体" w:hAnsi="宋体" w:cs="微软雅黑" w:hint="eastAsia"/>
                <w:sz w:val="18"/>
                <w:szCs w:val="18"/>
              </w:rPr>
              <w:t>产</w:t>
            </w:r>
            <w:r w:rsidRPr="009F1BA6">
              <w:rPr>
                <w:rFonts w:ascii="宋体" w:eastAsia="宋体" w:hAnsi="宋体" w:cs="Malgun Gothic" w:hint="eastAsia"/>
                <w:sz w:val="18"/>
                <w:szCs w:val="18"/>
              </w:rPr>
              <w:t>品且通</w:t>
            </w:r>
            <w:r w:rsidRPr="009F1BA6">
              <w:rPr>
                <w:rFonts w:ascii="宋体" w:eastAsia="宋体" w:hAnsi="宋体" w:cs="微软雅黑" w:hint="eastAsia"/>
                <w:sz w:val="18"/>
                <w:szCs w:val="18"/>
              </w:rPr>
              <w:t>过资</w:t>
            </w:r>
            <w:r w:rsidRPr="009F1BA6">
              <w:rPr>
                <w:rFonts w:ascii="宋体" w:eastAsia="宋体" w:hAnsi="宋体" w:cs="Malgun Gothic" w:hint="eastAsia"/>
                <w:sz w:val="18"/>
                <w:szCs w:val="18"/>
              </w:rPr>
              <w:t>格</w:t>
            </w:r>
            <w:r w:rsidRPr="009F1BA6">
              <w:rPr>
                <w:rFonts w:ascii="宋体" w:eastAsia="宋体" w:hAnsi="宋体" w:cs="微软雅黑" w:hint="eastAsia"/>
                <w:sz w:val="18"/>
                <w:szCs w:val="18"/>
              </w:rPr>
              <w:t>审查</w:t>
            </w:r>
            <w:r w:rsidRPr="009F1BA6">
              <w:rPr>
                <w:rFonts w:ascii="宋体" w:eastAsia="宋体" w:hAnsi="宋体" w:cs="Malgun Gothic" w:hint="eastAsia"/>
                <w:sz w:val="18"/>
                <w:szCs w:val="18"/>
              </w:rPr>
              <w:t>、符合性</w:t>
            </w:r>
            <w:r w:rsidRPr="009F1BA6">
              <w:rPr>
                <w:rFonts w:ascii="宋体" w:eastAsia="宋体" w:hAnsi="宋体" w:cs="微软雅黑" w:hint="eastAsia"/>
                <w:sz w:val="18"/>
                <w:szCs w:val="18"/>
              </w:rPr>
              <w:t>审查</w:t>
            </w:r>
            <w:r w:rsidRPr="009F1BA6">
              <w:rPr>
                <w:rFonts w:ascii="宋体" w:eastAsia="宋体" w:hAnsi="宋体" w:cs="Malgun Gothic" w:hint="eastAsia"/>
                <w:sz w:val="18"/>
                <w:szCs w:val="18"/>
              </w:rPr>
              <w:t>的不同投</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人</w:t>
            </w:r>
            <w:r w:rsidRPr="009F1BA6">
              <w:rPr>
                <w:rFonts w:ascii="宋体" w:eastAsia="宋体" w:hAnsi="宋体" w:cs="微软雅黑" w:hint="eastAsia"/>
                <w:sz w:val="18"/>
                <w:szCs w:val="18"/>
              </w:rPr>
              <w:t>参</w:t>
            </w:r>
            <w:r w:rsidRPr="009F1BA6">
              <w:rPr>
                <w:rFonts w:ascii="宋体" w:eastAsia="宋体" w:hAnsi="宋体" w:cs="Malgun Gothic" w:hint="eastAsia"/>
                <w:sz w:val="18"/>
                <w:szCs w:val="18"/>
              </w:rPr>
              <w:t>加同一合同</w:t>
            </w:r>
            <w:r w:rsidRPr="009F1BA6">
              <w:rPr>
                <w:rFonts w:ascii="宋体" w:eastAsia="宋体" w:hAnsi="宋体" w:cs="微软雅黑" w:hint="eastAsia"/>
                <w:sz w:val="18"/>
                <w:szCs w:val="18"/>
              </w:rPr>
              <w:t>项</w:t>
            </w:r>
            <w:r w:rsidRPr="009F1BA6">
              <w:rPr>
                <w:rFonts w:ascii="宋体" w:eastAsia="宋体" w:hAnsi="宋体" w:cs="Malgun Gothic" w:hint="eastAsia"/>
                <w:sz w:val="18"/>
                <w:szCs w:val="18"/>
              </w:rPr>
              <w:t>下投</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的，按一家投</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人</w:t>
            </w:r>
            <w:r w:rsidRPr="009F1BA6">
              <w:rPr>
                <w:rFonts w:ascii="宋体" w:eastAsia="宋体" w:hAnsi="宋体" w:cs="微软雅黑" w:hint="eastAsia"/>
                <w:sz w:val="18"/>
                <w:szCs w:val="18"/>
              </w:rPr>
              <w:t>计</w:t>
            </w:r>
            <w:r w:rsidRPr="009F1BA6">
              <w:rPr>
                <w:rFonts w:ascii="宋体" w:eastAsia="宋体" w:hAnsi="宋体" w:cs="Malgun Gothic" w:hint="eastAsia"/>
                <w:sz w:val="18"/>
                <w:szCs w:val="18"/>
              </w:rPr>
              <w:t>算，</w:t>
            </w:r>
            <w:r w:rsidRPr="009F1BA6">
              <w:rPr>
                <w:rFonts w:ascii="宋体" w:eastAsia="宋体" w:hAnsi="宋体" w:cs="微软雅黑" w:hint="eastAsia"/>
                <w:sz w:val="18"/>
                <w:szCs w:val="18"/>
              </w:rPr>
              <w:t>评审</w:t>
            </w:r>
            <w:r w:rsidRPr="009F1BA6">
              <w:rPr>
                <w:rFonts w:ascii="宋体" w:eastAsia="宋体" w:hAnsi="宋体" w:cs="Malgun Gothic" w:hint="eastAsia"/>
                <w:sz w:val="18"/>
                <w:szCs w:val="18"/>
              </w:rPr>
              <w:t>后得分最高的同品牌投</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人</w:t>
            </w:r>
            <w:r w:rsidRPr="009F1BA6">
              <w:rPr>
                <w:rFonts w:ascii="宋体" w:eastAsia="宋体" w:hAnsi="宋体" w:cs="微软雅黑" w:hint="eastAsia"/>
                <w:sz w:val="18"/>
                <w:szCs w:val="18"/>
              </w:rPr>
              <w:t>获</w:t>
            </w:r>
            <w:r w:rsidRPr="009F1BA6">
              <w:rPr>
                <w:rFonts w:ascii="宋体" w:eastAsia="宋体" w:hAnsi="宋体" w:cs="Malgun Gothic" w:hint="eastAsia"/>
                <w:sz w:val="18"/>
                <w:szCs w:val="18"/>
              </w:rPr>
              <w:t>得中</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人推荐</w:t>
            </w:r>
            <w:r w:rsidRPr="009F1BA6">
              <w:rPr>
                <w:rFonts w:ascii="宋体" w:eastAsia="宋体" w:hAnsi="宋体" w:cs="微软雅黑" w:hint="eastAsia"/>
                <w:sz w:val="18"/>
                <w:szCs w:val="18"/>
              </w:rPr>
              <w:t>资</w:t>
            </w:r>
            <w:r w:rsidRPr="009F1BA6">
              <w:rPr>
                <w:rFonts w:ascii="宋体" w:eastAsia="宋体" w:hAnsi="宋体" w:cs="Malgun Gothic" w:hint="eastAsia"/>
                <w:sz w:val="18"/>
                <w:szCs w:val="18"/>
              </w:rPr>
              <w:t>格；</w:t>
            </w:r>
            <w:r w:rsidRPr="009F1BA6">
              <w:rPr>
                <w:rFonts w:ascii="宋体" w:eastAsia="宋体" w:hAnsi="宋体" w:cs="微软雅黑" w:hint="eastAsia"/>
                <w:sz w:val="18"/>
                <w:szCs w:val="18"/>
              </w:rPr>
              <w:t>评审</w:t>
            </w:r>
            <w:r w:rsidRPr="009F1BA6">
              <w:rPr>
                <w:rFonts w:ascii="宋体" w:eastAsia="宋体" w:hAnsi="宋体" w:cs="Malgun Gothic" w:hint="eastAsia"/>
                <w:sz w:val="18"/>
                <w:szCs w:val="18"/>
              </w:rPr>
              <w:t>得分相同的，</w:t>
            </w:r>
            <w:r w:rsidRPr="009F1BA6">
              <w:rPr>
                <w:rFonts w:ascii="宋体" w:eastAsia="宋体" w:hAnsi="宋体" w:cs="微软雅黑" w:hint="eastAsia"/>
                <w:sz w:val="18"/>
                <w:szCs w:val="18"/>
              </w:rPr>
              <w:t>报</w:t>
            </w:r>
            <w:r w:rsidRPr="009F1BA6">
              <w:rPr>
                <w:rFonts w:ascii="宋体" w:eastAsia="宋体" w:hAnsi="宋体" w:cs="Malgun Gothic" w:hint="eastAsia"/>
                <w:sz w:val="18"/>
                <w:szCs w:val="18"/>
              </w:rPr>
              <w:t>价最低的投</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人</w:t>
            </w:r>
            <w:r w:rsidRPr="009F1BA6">
              <w:rPr>
                <w:rFonts w:ascii="宋体" w:eastAsia="宋体" w:hAnsi="宋体" w:cs="微软雅黑" w:hint="eastAsia"/>
                <w:sz w:val="18"/>
                <w:szCs w:val="18"/>
              </w:rPr>
              <w:t>获</w:t>
            </w:r>
            <w:r w:rsidRPr="009F1BA6">
              <w:rPr>
                <w:rFonts w:ascii="宋体" w:eastAsia="宋体" w:hAnsi="宋体" w:cs="Malgun Gothic" w:hint="eastAsia"/>
                <w:sz w:val="18"/>
                <w:szCs w:val="18"/>
              </w:rPr>
              <w:t>得中</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人推荐</w:t>
            </w:r>
            <w:r w:rsidRPr="009F1BA6">
              <w:rPr>
                <w:rFonts w:ascii="宋体" w:eastAsia="宋体" w:hAnsi="宋体" w:cs="微软雅黑" w:hint="eastAsia"/>
                <w:sz w:val="18"/>
                <w:szCs w:val="18"/>
              </w:rPr>
              <w:t>资</w:t>
            </w:r>
            <w:r w:rsidRPr="009F1BA6">
              <w:rPr>
                <w:rFonts w:ascii="宋体" w:eastAsia="宋体" w:hAnsi="宋体" w:cs="Malgun Gothic" w:hint="eastAsia"/>
                <w:sz w:val="18"/>
                <w:szCs w:val="18"/>
              </w:rPr>
              <w:t>格，其他同品牌投</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人不作</w:t>
            </w:r>
            <w:r w:rsidRPr="009F1BA6">
              <w:rPr>
                <w:rFonts w:ascii="宋体" w:eastAsia="宋体" w:hAnsi="宋体" w:cs="微软雅黑" w:hint="eastAsia"/>
                <w:sz w:val="18"/>
                <w:szCs w:val="18"/>
              </w:rPr>
              <w:t>为</w:t>
            </w:r>
            <w:r w:rsidRPr="009F1BA6">
              <w:rPr>
                <w:rFonts w:ascii="宋体" w:eastAsia="宋体" w:hAnsi="宋体" w:cs="Malgun Gothic" w:hint="eastAsia"/>
                <w:sz w:val="18"/>
                <w:szCs w:val="18"/>
              </w:rPr>
              <w:t>中</w:t>
            </w:r>
            <w:r w:rsidRPr="009F1BA6">
              <w:rPr>
                <w:rFonts w:ascii="宋体" w:eastAsia="宋体" w:hAnsi="宋体" w:cs="微软雅黑" w:hint="eastAsia"/>
                <w:sz w:val="18"/>
                <w:szCs w:val="18"/>
              </w:rPr>
              <w:t>标</w:t>
            </w:r>
            <w:r w:rsidRPr="009F1BA6">
              <w:rPr>
                <w:rFonts w:ascii="宋体" w:eastAsia="宋体" w:hAnsi="宋体" w:cs="Malgun Gothic" w:hint="eastAsia"/>
                <w:sz w:val="18"/>
                <w:szCs w:val="18"/>
              </w:rPr>
              <w:t>候</w:t>
            </w:r>
            <w:r w:rsidRPr="009F1BA6">
              <w:rPr>
                <w:rFonts w:ascii="宋体" w:eastAsia="宋体" w:hAnsi="宋体" w:cs="微软雅黑" w:hint="eastAsia"/>
                <w:sz w:val="18"/>
                <w:szCs w:val="18"/>
              </w:rPr>
              <w:t>选</w:t>
            </w:r>
            <w:r w:rsidRPr="009F1BA6">
              <w:rPr>
                <w:rFonts w:ascii="宋体" w:eastAsia="宋体" w:hAnsi="宋体" w:cs="Malgun Gothic" w:hint="eastAsia"/>
                <w:sz w:val="18"/>
                <w:szCs w:val="18"/>
              </w:rPr>
              <w:t>人</w:t>
            </w:r>
            <w:r w:rsidRPr="009F1BA6">
              <w:rPr>
                <w:rFonts w:ascii="宋体" w:eastAsia="宋体" w:hAnsi="宋体" w:cs="宋体" w:hint="eastAsia"/>
                <w:sz w:val="18"/>
                <w:szCs w:val="18"/>
              </w:rPr>
              <w:t>。</w:t>
            </w:r>
          </w:p>
        </w:tc>
      </w:tr>
    </w:tbl>
    <w:p w:rsidR="003E4079" w:rsidRPr="003E4079" w:rsidRDefault="003E4079">
      <w:pPr>
        <w:spacing w:line="360" w:lineRule="auto"/>
        <w:jc w:val="left"/>
        <w:rPr>
          <w:rFonts w:asciiTheme="minorEastAsia" w:eastAsia="宋体" w:hAnsiTheme="minorEastAsia"/>
          <w:b/>
          <w:sz w:val="24"/>
          <w:szCs w:val="24"/>
        </w:rPr>
      </w:pPr>
    </w:p>
    <w:p w:rsidR="002A7DE2" w:rsidRDefault="00000000">
      <w:pPr>
        <w:spacing w:line="360" w:lineRule="auto"/>
        <w:ind w:firstLineChars="100" w:firstLine="241"/>
        <w:rPr>
          <w:rFonts w:asciiTheme="minorEastAsia" w:hAnsiTheme="minorEastAsia"/>
          <w:b/>
          <w:sz w:val="24"/>
          <w:szCs w:val="24"/>
        </w:rPr>
      </w:pPr>
      <w:r>
        <w:rPr>
          <w:rFonts w:asciiTheme="minorEastAsia" w:eastAsia="宋体" w:hAnsiTheme="minorEastAsia" w:hint="eastAsia"/>
          <w:b/>
          <w:sz w:val="24"/>
          <w:szCs w:val="24"/>
        </w:rPr>
        <w:t>三</w:t>
      </w:r>
      <w:r>
        <w:rPr>
          <w:rFonts w:asciiTheme="minorEastAsia" w:hAnsiTheme="minorEastAsia" w:hint="eastAsia"/>
          <w:b/>
          <w:sz w:val="24"/>
          <w:szCs w:val="24"/>
        </w:rPr>
        <w:t xml:space="preserve">、评标方法及评标细则要求 </w:t>
      </w:r>
      <w:r w:rsidR="00AD07F3">
        <w:rPr>
          <w:rFonts w:ascii="宋体" w:eastAsia="宋体" w:hAnsi="宋体" w:hint="eastAsia"/>
          <w:b/>
          <w:sz w:val="24"/>
          <w:szCs w:val="24"/>
        </w:rPr>
        <w:t>最低价法</w:t>
      </w:r>
    </w:p>
    <w:tbl>
      <w:tblPr>
        <w:tblW w:w="845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7"/>
        <w:gridCol w:w="1970"/>
        <w:gridCol w:w="6030"/>
      </w:tblGrid>
      <w:tr w:rsidR="002A7DE2">
        <w:trPr>
          <w:cantSplit/>
          <w:trHeight w:val="556"/>
          <w:jc w:val="center"/>
        </w:trPr>
        <w:tc>
          <w:tcPr>
            <w:tcW w:w="457" w:type="dxa"/>
            <w:vMerge w:val="restart"/>
            <w:tcBorders>
              <w:left w:val="single" w:sz="4" w:space="0" w:color="auto"/>
              <w:right w:val="single" w:sz="4" w:space="0" w:color="auto"/>
            </w:tcBorders>
            <w:vAlign w:val="center"/>
          </w:tcPr>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2A7DE2">
            <w:pPr>
              <w:jc w:val="left"/>
              <w:rPr>
                <w:rFonts w:ascii="宋体" w:eastAsia="宋体" w:hAnsi="宋体" w:cs="宋体"/>
              </w:rPr>
            </w:pPr>
          </w:p>
          <w:p w:rsidR="002A7DE2" w:rsidRDefault="00000000">
            <w:pPr>
              <w:jc w:val="left"/>
              <w:rPr>
                <w:rFonts w:ascii="宋体" w:eastAsia="宋体" w:hAnsi="宋体" w:cs="宋体"/>
              </w:rPr>
            </w:pPr>
            <w:r>
              <w:rPr>
                <w:rFonts w:ascii="宋体" w:eastAsia="宋体" w:hAnsi="宋体" w:cs="宋体" w:hint="eastAsia"/>
              </w:rPr>
              <w:t>资格性审</w:t>
            </w:r>
            <w:r>
              <w:rPr>
                <w:rFonts w:ascii="宋体" w:eastAsia="宋体" w:hAnsi="宋体" w:cs="宋体" w:hint="eastAsia"/>
              </w:rPr>
              <w:lastRenderedPageBreak/>
              <w:t>查</w:t>
            </w:r>
          </w:p>
          <w:p w:rsidR="002A7DE2" w:rsidRDefault="002A7DE2">
            <w:pPr>
              <w:jc w:val="left"/>
              <w:rPr>
                <w:rFonts w:ascii="宋体" w:eastAsia="宋体" w:hAnsi="宋体" w:cs="宋体"/>
              </w:rPr>
            </w:pPr>
          </w:p>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lastRenderedPageBreak/>
              <w:t>具有独立承担民事责任的能力</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审查有效的营业执照或事业单位法人证书或执业许可证或自然人的身份证明。</w:t>
            </w:r>
          </w:p>
        </w:tc>
      </w:tr>
      <w:tr w:rsidR="002A7DE2">
        <w:trPr>
          <w:cantSplit/>
          <w:trHeight w:val="437"/>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具有履行合同所必须的设备和专业技术能力</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经营范围符合招标需求。</w:t>
            </w:r>
          </w:p>
        </w:tc>
      </w:tr>
      <w:tr w:rsidR="002A7DE2">
        <w:trPr>
          <w:cantSplit/>
          <w:trHeight w:val="176"/>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其他资质要求</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（如有）</w:t>
            </w:r>
          </w:p>
        </w:tc>
      </w:tr>
      <w:tr w:rsidR="002A7DE2">
        <w:trPr>
          <w:cantSplit/>
          <w:trHeight w:val="56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投标承诺书及法人授权委托书</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符合招标文件要求。（格式、填写要求、签署、盖章、委托人身份等）</w:t>
            </w:r>
          </w:p>
        </w:tc>
      </w:tr>
      <w:tr w:rsidR="002A7DE2">
        <w:trPr>
          <w:cantSplit/>
          <w:trHeight w:val="283"/>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开标一览表</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符合招标文件要求。（格式、填写要求、签署、盖章等）</w:t>
            </w:r>
          </w:p>
        </w:tc>
      </w:tr>
      <w:tr w:rsidR="002A7DE2">
        <w:trPr>
          <w:cantSplit/>
          <w:trHeight w:val="56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投标文件规范性、符合性</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投标文件的编制、密封、装订、签署、盖章、涂改、删除、插字、公章使用等符合招标文件要求；投标文件的格式、文字、目录、页码等符合招标文件要求或对投标无实质性影响。</w:t>
            </w:r>
          </w:p>
        </w:tc>
      </w:tr>
      <w:tr w:rsidR="002A7DE2">
        <w:trPr>
          <w:cantSplit/>
          <w:trHeight w:val="175"/>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投标有效期</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满足招标文件要求。</w:t>
            </w:r>
          </w:p>
        </w:tc>
      </w:tr>
      <w:tr w:rsidR="002A7DE2">
        <w:trPr>
          <w:cantSplit/>
          <w:trHeight w:val="429"/>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主要商务条款</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满足招标文件关于交付使用时间、质保期、付款方式要求。</w:t>
            </w:r>
          </w:p>
        </w:tc>
      </w:tr>
      <w:tr w:rsidR="002A7DE2">
        <w:trPr>
          <w:cantSplit/>
          <w:trHeight w:val="303"/>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附加条件</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投标文件中不含采购人不能接受的附加条件。</w:t>
            </w:r>
          </w:p>
        </w:tc>
      </w:tr>
      <w:tr w:rsidR="002A7DE2">
        <w:trPr>
          <w:cantSplit/>
          <w:trHeight w:val="567"/>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联合体投标</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snapToGrid w:val="0"/>
              <w:jc w:val="left"/>
              <w:rPr>
                <w:rFonts w:ascii="宋体" w:eastAsia="宋体" w:hAnsi="宋体" w:cs="宋体"/>
              </w:rPr>
            </w:pPr>
            <w:r>
              <w:rPr>
                <w:rFonts w:ascii="宋体" w:eastAsia="宋体" w:hAnsi="宋体" w:cs="宋体" w:hint="eastAsia"/>
              </w:rPr>
              <w:t>本项目不接受联合体投标。（如要求联合体投标，符合本招标文件对联合体投标的相关要求）</w:t>
            </w:r>
          </w:p>
        </w:tc>
      </w:tr>
      <w:tr w:rsidR="002A7DE2">
        <w:trPr>
          <w:cantSplit/>
          <w:trHeight w:val="90"/>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bottom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投标报价</w:t>
            </w:r>
          </w:p>
        </w:tc>
        <w:tc>
          <w:tcPr>
            <w:tcW w:w="6030" w:type="dxa"/>
            <w:tcBorders>
              <w:top w:val="single" w:sz="4" w:space="0" w:color="auto"/>
              <w:left w:val="single" w:sz="4" w:space="0" w:color="auto"/>
              <w:bottom w:val="single" w:sz="4" w:space="0" w:color="auto"/>
              <w:right w:val="single" w:sz="4" w:space="0" w:color="auto"/>
            </w:tcBorders>
            <w:vAlign w:val="center"/>
          </w:tcPr>
          <w:p w:rsidR="002A7DE2" w:rsidRDefault="00000000">
            <w:pPr>
              <w:snapToGrid w:val="0"/>
              <w:jc w:val="left"/>
              <w:rPr>
                <w:rFonts w:ascii="宋体" w:eastAsia="宋体" w:hAnsi="宋体" w:cs="宋体"/>
              </w:rPr>
            </w:pPr>
            <w:r>
              <w:rPr>
                <w:rFonts w:ascii="宋体" w:eastAsia="宋体" w:hAnsi="宋体" w:cs="宋体" w:hint="eastAsia"/>
              </w:rPr>
              <w:t>只能有一个有效报价且不超过采购预算。</w:t>
            </w:r>
          </w:p>
        </w:tc>
      </w:tr>
      <w:tr w:rsidR="002A7DE2">
        <w:trPr>
          <w:cantSplit/>
          <w:trHeight w:val="361"/>
          <w:jc w:val="center"/>
        </w:trPr>
        <w:tc>
          <w:tcPr>
            <w:tcW w:w="457" w:type="dxa"/>
            <w:vMerge/>
            <w:tcBorders>
              <w:left w:val="single" w:sz="4" w:space="0" w:color="auto"/>
              <w:right w:val="single" w:sz="4" w:space="0" w:color="auto"/>
            </w:tcBorders>
            <w:vAlign w:val="center"/>
          </w:tcPr>
          <w:p w:rsidR="002A7DE2" w:rsidRDefault="002A7DE2"/>
        </w:tc>
        <w:tc>
          <w:tcPr>
            <w:tcW w:w="1970" w:type="dxa"/>
            <w:tcBorders>
              <w:top w:val="single" w:sz="4" w:space="0" w:color="auto"/>
              <w:left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其他要求</w:t>
            </w:r>
          </w:p>
        </w:tc>
        <w:tc>
          <w:tcPr>
            <w:tcW w:w="6030" w:type="dxa"/>
            <w:tcBorders>
              <w:top w:val="single" w:sz="4" w:space="0" w:color="auto"/>
              <w:left w:val="single" w:sz="4" w:space="0" w:color="auto"/>
              <w:right w:val="single" w:sz="4" w:space="0" w:color="auto"/>
            </w:tcBorders>
            <w:vAlign w:val="center"/>
          </w:tcPr>
          <w:p w:rsidR="002A7DE2" w:rsidRDefault="00000000">
            <w:pPr>
              <w:jc w:val="left"/>
              <w:rPr>
                <w:rFonts w:ascii="宋体" w:eastAsia="宋体" w:hAnsi="宋体" w:cs="宋体"/>
              </w:rPr>
            </w:pPr>
            <w:r>
              <w:rPr>
                <w:rFonts w:ascii="宋体" w:eastAsia="宋体" w:hAnsi="宋体" w:cs="宋体" w:hint="eastAsia"/>
              </w:rPr>
              <w:t>招标文件要求的其他无效投标情形；围标、串标和法律法规规定的其它无效投标条款。</w:t>
            </w:r>
          </w:p>
        </w:tc>
      </w:tr>
    </w:tbl>
    <w:p w:rsidR="002A7DE2" w:rsidRDefault="00000000">
      <w:pPr>
        <w:wordWrap w:val="0"/>
        <w:spacing w:line="360" w:lineRule="auto"/>
        <w:jc w:val="center"/>
        <w:rPr>
          <w:rFonts w:ascii="宋体" w:eastAsia="宋体" w:hAnsi="宋体" w:cs="宋体"/>
          <w:b/>
          <w:sz w:val="28"/>
          <w:szCs w:val="28"/>
        </w:rPr>
      </w:pPr>
      <w:r>
        <w:rPr>
          <w:rFonts w:ascii="宋体" w:eastAsia="宋体" w:hAnsi="宋体" w:cs="宋体" w:hint="eastAsia"/>
          <w:b/>
          <w:sz w:val="28"/>
          <w:szCs w:val="28"/>
        </w:rPr>
        <w:t>第二章 投标人须知</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一、报名须知</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（一）报名方式</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1.报名方式采用现场报名</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东胜区罕台镇鄂尔多斯市第四人民医院行政楼</w:t>
      </w:r>
      <w:r w:rsidR="002D59BB">
        <w:rPr>
          <w:rFonts w:ascii="宋体" w:eastAsia="宋体" w:hAnsi="宋体" w:cs="宋体" w:hint="eastAsia"/>
          <w:sz w:val="24"/>
          <w:szCs w:val="24"/>
        </w:rPr>
        <w:t>二</w:t>
      </w:r>
      <w:r>
        <w:rPr>
          <w:rFonts w:ascii="宋体" w:eastAsia="宋体" w:hAnsi="宋体" w:cs="宋体" w:hint="eastAsia"/>
          <w:sz w:val="24"/>
          <w:szCs w:val="24"/>
        </w:rPr>
        <w:t>楼</w:t>
      </w:r>
      <w:r w:rsidR="00F32F1F">
        <w:rPr>
          <w:rFonts w:ascii="宋体" w:eastAsia="宋体" w:hAnsi="宋体" w:cs="宋体"/>
          <w:sz w:val="24"/>
          <w:szCs w:val="24"/>
        </w:rPr>
        <w:t>202</w:t>
      </w:r>
      <w:r>
        <w:rPr>
          <w:rFonts w:ascii="宋体" w:eastAsia="宋体" w:hAnsi="宋体" w:cs="宋体" w:hint="eastAsia"/>
          <w:sz w:val="24"/>
          <w:szCs w:val="24"/>
        </w:rPr>
        <w:t xml:space="preserve">室 </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填写报名登记表后视为本次投标报名成功</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2.开标地点：</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东胜区罕台镇鄂尔多斯市第四人民医院二楼会议室</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三、响应文件</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（一）响应文件的构成及编制要求</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响应文件应按照“响应文件格式”进行编写（可以增加附页），作为响应文件的组成部分。</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（二）编制要求</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投标文件统一使用A4规格书写、打印，提供封面，并编写目录，页码必须连续（不能打印的材料可手写页码）。投标文件装订应采用胶订方式牢固装订成册，不可插页抽页，不可采用活页纸装订。正本和副本的封面上应清楚地标记“正本”或“副本”的字样。当正本和副本不一致时，以正本为准。开标时供应商需将投标所需资料胶印3份（一正两副），并密封携带。</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（三）投标报价</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1.供应商进行报价时，按“开标一览表”规定的格式报出总价。</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2.投标报价不得有选择性报价和附有条件的报价，不得缺项、漏项、不得高于预算价，否则按无效投标处理。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lastRenderedPageBreak/>
        <w:t>3.对报价的计算错误按以下原则修正：</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3.1响应文件中开标一览表（报价表）内容与响应文件中响应内容不一致的，以开标一览表（报价表）为准；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3.2大写金额和小写金额不一致的，以大写金额为准；</w:t>
      </w:r>
    </w:p>
    <w:p w:rsidR="002A7DE2" w:rsidRDefault="00000000">
      <w:pPr>
        <w:wordWrap w:val="0"/>
        <w:spacing w:line="360" w:lineRule="auto"/>
        <w:ind w:firstLine="560"/>
        <w:rPr>
          <w:rFonts w:ascii="宋体" w:eastAsia="宋体" w:hAnsi="宋体" w:cs="宋体"/>
          <w:sz w:val="24"/>
          <w:szCs w:val="24"/>
        </w:rPr>
      </w:pPr>
      <w:r>
        <w:rPr>
          <w:rFonts w:ascii="宋体" w:eastAsia="宋体" w:hAnsi="宋体" w:cs="宋体" w:hint="eastAsia"/>
          <w:sz w:val="24"/>
          <w:szCs w:val="24"/>
        </w:rPr>
        <w:t>3.3单价金额之和与总价不符的，应以总价为准。</w:t>
      </w:r>
    </w:p>
    <w:p w:rsidR="002A7DE2" w:rsidRDefault="00000000">
      <w:pPr>
        <w:wordWrap w:val="0"/>
        <w:spacing w:line="360" w:lineRule="auto"/>
        <w:rPr>
          <w:rFonts w:ascii="宋体" w:eastAsia="宋体" w:hAnsi="宋体" w:cs="宋体"/>
          <w:b/>
          <w:sz w:val="24"/>
          <w:szCs w:val="24"/>
        </w:rPr>
      </w:pPr>
      <w:r>
        <w:rPr>
          <w:rFonts w:ascii="宋体" w:eastAsia="宋体" w:hAnsi="宋体" w:cs="宋体" w:hint="eastAsia"/>
          <w:b/>
          <w:sz w:val="24"/>
          <w:szCs w:val="24"/>
        </w:rPr>
        <w:t>四、开标</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1.开标异议</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供应商对开标有异议的，应当在开标现场提出，开标结束后，不再受理对开标过程的异议。</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2.投标无效情形</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评委将对各位投标人的资质、参数及响应程度、标书制作规范等进行审核，凡其中有一项不合格的，按无效投标处理。</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3.有下列情形之一的，视为供应商串通投标：</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（1）不同供应商的响应文件由同一单位或者个人编制，表现为制作格式等相同；</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（2）不同供应商的响应文件由同一单位或者个人办理投标事宜；</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（3）不同供应商的响应文件载明的项目管理或联系人为同一人；</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（4）不同供应商的响应文件异常一致或者投标报价呈规律性差异；</w:t>
      </w:r>
    </w:p>
    <w:p w:rsidR="002A7DE2" w:rsidRDefault="00000000">
      <w:pPr>
        <w:wordWrap w:val="0"/>
        <w:spacing w:line="360" w:lineRule="auto"/>
        <w:rPr>
          <w:rFonts w:ascii="宋体" w:eastAsia="宋体" w:hAnsi="宋体" w:cs="宋体"/>
          <w:b/>
          <w:sz w:val="24"/>
          <w:szCs w:val="24"/>
        </w:rPr>
      </w:pPr>
      <w:r>
        <w:rPr>
          <w:rFonts w:ascii="宋体" w:eastAsia="宋体" w:hAnsi="宋体" w:cs="宋体" w:hint="eastAsia"/>
          <w:sz w:val="24"/>
          <w:szCs w:val="24"/>
        </w:rPr>
        <w:t xml:space="preserve">    </w:t>
      </w:r>
      <w:r>
        <w:rPr>
          <w:rFonts w:ascii="宋体" w:eastAsia="宋体" w:hAnsi="宋体" w:cs="宋体" w:hint="eastAsia"/>
          <w:b/>
          <w:sz w:val="24"/>
          <w:szCs w:val="24"/>
        </w:rPr>
        <w:t>说明：在项目评审时被认定为串通投标的投标人不得参加该项目下的投标活动。</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4.中标通知书发放</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我院总务科以书面形式向成交供应商发出中标通知书，中标通知书是合同的重要组成部分，对采购人和成交供应商具有同等法律效力。</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成交供应商需在规定时间内到指定地点领取中标通知书，须持中标通知书签订成交合同。</w:t>
      </w:r>
    </w:p>
    <w:p w:rsidR="002A7DE2" w:rsidRDefault="00000000">
      <w:pPr>
        <w:wordWrap w:val="0"/>
        <w:spacing w:line="360" w:lineRule="auto"/>
        <w:ind w:firstLine="200"/>
        <w:rPr>
          <w:rFonts w:ascii="宋体" w:eastAsia="宋体" w:hAnsi="宋体" w:cs="宋体"/>
          <w:b/>
          <w:sz w:val="24"/>
          <w:szCs w:val="24"/>
        </w:rPr>
      </w:pPr>
      <w:r>
        <w:rPr>
          <w:rFonts w:ascii="宋体" w:eastAsia="宋体" w:hAnsi="宋体" w:cs="宋体" w:hint="eastAsia"/>
          <w:b/>
          <w:sz w:val="24"/>
          <w:szCs w:val="24"/>
        </w:rPr>
        <w:t>五、质疑</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一）供应商认为采购过程和中标、成交结果使自己权益受到损害的，可以在中标结果告知后2日内，以书面形式一次性向我单位提出质疑，质疑采用实名制。我单位将在7个工作日内以书面形式针对质疑内容作出答复。</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lastRenderedPageBreak/>
        <w:t>（二）供应商提出质疑应当提交质疑函和必要的证明材料。质疑函应当包括下列内容：</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1.供应商的姓名或者名称、地址、邮编、联系人及联系电话；</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2.质疑项目名称；</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3.具体、明确的质疑事项和与质疑事项相关的请求；</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4.事实依据及必要的法律依据；</w:t>
      </w:r>
    </w:p>
    <w:p w:rsidR="002A7DE2" w:rsidRDefault="00000000">
      <w:pPr>
        <w:wordWrap w:val="0"/>
        <w:spacing w:line="360" w:lineRule="auto"/>
        <w:ind w:leftChars="420" w:left="882" w:firstLine="100"/>
        <w:rPr>
          <w:rFonts w:ascii="宋体" w:eastAsia="宋体" w:hAnsi="宋体" w:cs="宋体"/>
          <w:sz w:val="24"/>
          <w:szCs w:val="24"/>
        </w:rPr>
      </w:pPr>
      <w:r>
        <w:rPr>
          <w:rFonts w:ascii="宋体" w:eastAsia="宋体" w:hAnsi="宋体" w:cs="宋体" w:hint="eastAsia"/>
          <w:sz w:val="24"/>
          <w:szCs w:val="24"/>
        </w:rPr>
        <w:t>5.质疑日期</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（三）供应商在提出质疑时，请严格按照相关法律法规及质疑函范本要求提出和制作，否则，自行承担相关不利后果。</w:t>
      </w:r>
    </w:p>
    <w:p w:rsidR="002A7DE2" w:rsidRDefault="00000000">
      <w:p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对捏造事实，提供虚假材料或者以非法手段取得证明材料进行恶意质疑的，一经查实，将上报监督部门，并不得再参与我院的任何采购项目。</w:t>
      </w:r>
    </w:p>
    <w:p w:rsidR="002A7DE2" w:rsidRDefault="00000000">
      <w:pPr>
        <w:numPr>
          <w:ilvl w:val="0"/>
          <w:numId w:val="1"/>
        </w:numPr>
        <w:wordWrap w:val="0"/>
        <w:spacing w:line="360" w:lineRule="auto"/>
        <w:ind w:firstLine="200"/>
        <w:rPr>
          <w:rFonts w:ascii="宋体" w:eastAsia="宋体" w:hAnsi="宋体" w:cs="宋体"/>
          <w:sz w:val="24"/>
          <w:szCs w:val="24"/>
        </w:rPr>
      </w:pPr>
      <w:r>
        <w:rPr>
          <w:rFonts w:ascii="宋体" w:eastAsia="宋体" w:hAnsi="宋体" w:cs="宋体" w:hint="eastAsia"/>
          <w:sz w:val="24"/>
          <w:szCs w:val="24"/>
        </w:rPr>
        <w:t>质疑电话</w:t>
      </w:r>
    </w:p>
    <w:p w:rsidR="002A7DE2" w:rsidRDefault="00000000">
      <w:pPr>
        <w:wordWrap w:val="0"/>
        <w:spacing w:line="360" w:lineRule="auto"/>
        <w:rPr>
          <w:rFonts w:ascii="宋体" w:eastAsia="宋体" w:hAnsi="宋体" w:cs="宋体"/>
          <w:sz w:val="24"/>
          <w:szCs w:val="24"/>
        </w:rPr>
      </w:pPr>
      <w:r>
        <w:rPr>
          <w:rFonts w:ascii="宋体" w:eastAsia="宋体" w:hAnsi="宋体" w:cs="宋体" w:hint="eastAsia"/>
          <w:sz w:val="24"/>
          <w:szCs w:val="24"/>
        </w:rPr>
        <w:t xml:space="preserve">     纪检监察室   电话：</w:t>
      </w:r>
      <w:r w:rsidR="002D59BB">
        <w:rPr>
          <w:rFonts w:ascii="宋体" w:eastAsia="宋体" w:hAnsi="宋体" w:cs="宋体" w:hint="eastAsia"/>
          <w:sz w:val="24"/>
          <w:szCs w:val="24"/>
        </w:rPr>
        <w:t>0</w:t>
      </w:r>
      <w:r w:rsidR="002D59BB">
        <w:rPr>
          <w:rFonts w:ascii="宋体" w:eastAsia="宋体" w:hAnsi="宋体" w:cs="宋体"/>
          <w:sz w:val="24"/>
          <w:szCs w:val="24"/>
        </w:rPr>
        <w:t>477-8360081</w:t>
      </w:r>
      <w:r w:rsidR="002D59BB">
        <w:rPr>
          <w:rFonts w:ascii="宋体" w:eastAsia="宋体" w:hAnsi="宋体" w:cs="宋体" w:hint="eastAsia"/>
          <w:sz w:val="24"/>
          <w:szCs w:val="24"/>
        </w:rPr>
        <w:t xml:space="preserve"> </w:t>
      </w:r>
      <w:r>
        <w:rPr>
          <w:rFonts w:ascii="宋体" w:eastAsia="宋体" w:hAnsi="宋体" w:cs="宋体" w:hint="eastAsia"/>
          <w:sz w:val="24"/>
          <w:szCs w:val="24"/>
        </w:rPr>
        <w:t xml:space="preserve"> </w:t>
      </w:r>
    </w:p>
    <w:p w:rsidR="002A7DE2" w:rsidRDefault="00000000">
      <w:pPr>
        <w:wordWrap w:val="0"/>
        <w:spacing w:line="360" w:lineRule="auto"/>
        <w:ind w:firstLine="100"/>
        <w:rPr>
          <w:rFonts w:ascii="宋体" w:eastAsia="宋体" w:hAnsi="宋体" w:cs="宋体"/>
          <w:b/>
          <w:sz w:val="24"/>
          <w:szCs w:val="24"/>
        </w:rPr>
      </w:pPr>
      <w:r>
        <w:rPr>
          <w:rFonts w:ascii="宋体" w:eastAsia="宋体" w:hAnsi="宋体" w:cs="宋体" w:hint="eastAsia"/>
          <w:b/>
          <w:sz w:val="24"/>
          <w:szCs w:val="24"/>
        </w:rPr>
        <w:t xml:space="preserve"> 六、投标失信行为黑名单制度</w:t>
      </w:r>
    </w:p>
    <w:p w:rsidR="002A7DE2" w:rsidRDefault="00000000">
      <w:pPr>
        <w:wordWrap w:val="0"/>
        <w:spacing w:line="360" w:lineRule="auto"/>
        <w:ind w:firstLineChars="200" w:firstLine="480"/>
        <w:jc w:val="left"/>
        <w:rPr>
          <w:rFonts w:ascii="宋体" w:eastAsia="宋体" w:hAnsi="宋体" w:cs="宋体"/>
          <w:bCs/>
          <w:sz w:val="24"/>
          <w:szCs w:val="24"/>
        </w:rPr>
      </w:pPr>
      <w:r>
        <w:rPr>
          <w:rFonts w:ascii="宋体" w:eastAsia="宋体" w:hAnsi="宋体" w:cs="宋体" w:hint="eastAsia"/>
          <w:bCs/>
          <w:sz w:val="24"/>
          <w:szCs w:val="24"/>
        </w:rPr>
        <w:t>为规范院内招标采购活动，约束投标供应商行为，保障医院的合法权益，现制定院内招标采购黑名单制度。</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一、投标供应商有如下行为的之一的，纳入黑名单目录。</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黑名单记录内容：投标厂家名称、法人名称（身份证号）、项目经办人（身份证号）、联系电话等。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（一）提供、采用虚假材料进行报名、投标、开标的；</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（二）报名成功后无故不参加开标或开标迟到；</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（三）在投标过程中存在陪标、串标、扰乱秩序等不良行为；</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（四）中标后10个工作日内无正当理由未签订采购合同或拒绝签订采购合同；如有正当理由的，需提供经管理科室负责人及其分管院长签字的情况说明交招标办备案后解除。</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（五）开标后经采购小组审查招标文件，有虚假应标、串标、陪标或者围标行为的（例如呈现规律性报价、等差或者等比排列；报价绑定、建立攻守联盟等）；投标资料格式、内容等雷同的。</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lastRenderedPageBreak/>
        <w:t>（六）中标后不履行招标公告要求，例如不按时完工或交货、不履行质保条款、将项目私自转包等；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（七）所供货物低于参数要求、工程项目未按要求施工，未能通过验收，存在欺诈行为等；</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（八）无故弃标，无故弃标的厂家不予退还投标保证金或者履约保证金（对在规定时间内不供货、不弃标的厂家在合同条款中要设置院方强制解除合同条款）。</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（九）经我院认定的其他投标不良行为。</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二、处罚措施</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1.违反第1项、第2项、第3项、第4项条款的，自确定之日起，一年内不允许再次参加医院的招标采购活动。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2.违反第5项、第6项、第7项条款的，自确定之日起，三年内不允许再次参加医院的招标采购活动。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3.违反第8项及其他行为造成不良影响的，自确定之日起，永久不允许参加医院的招标采购活动。</w:t>
      </w:r>
    </w:p>
    <w:p w:rsidR="002A7DE2" w:rsidRDefault="00000000">
      <w:pPr>
        <w:wordWrap w:val="0"/>
        <w:spacing w:line="360" w:lineRule="auto"/>
        <w:ind w:firstLine="200"/>
        <w:jc w:val="left"/>
        <w:rPr>
          <w:rFonts w:ascii="宋体" w:eastAsia="宋体" w:hAnsi="宋体" w:cs="宋体"/>
          <w:bCs/>
          <w:sz w:val="24"/>
          <w:szCs w:val="24"/>
        </w:rPr>
      </w:pPr>
      <w:r>
        <w:rPr>
          <w:rFonts w:ascii="宋体" w:eastAsia="宋体" w:hAnsi="宋体" w:cs="宋体" w:hint="eastAsia"/>
          <w:bCs/>
          <w:sz w:val="24"/>
          <w:szCs w:val="24"/>
        </w:rPr>
        <w:t>以上条款需要管理科室及使用科室共同加强监管，发现问题由管理科室及时报送招标办备案。</w:t>
      </w:r>
    </w:p>
    <w:p w:rsidR="002A7DE2" w:rsidRDefault="00000000">
      <w:pPr>
        <w:wordWrap w:val="0"/>
        <w:spacing w:line="360" w:lineRule="auto"/>
        <w:ind w:firstLine="200"/>
        <w:jc w:val="left"/>
        <w:rPr>
          <w:rFonts w:ascii="宋体" w:eastAsia="宋体" w:hAnsi="宋体" w:cs="宋体"/>
          <w:b/>
          <w:sz w:val="24"/>
          <w:szCs w:val="24"/>
        </w:rPr>
      </w:pPr>
      <w:r>
        <w:rPr>
          <w:rFonts w:ascii="宋体" w:eastAsia="宋体" w:hAnsi="宋体" w:cs="宋体" w:hint="eastAsia"/>
          <w:bCs/>
          <w:sz w:val="24"/>
          <w:szCs w:val="24"/>
        </w:rPr>
        <w:t>三、本制度自下发之日起实施</w:t>
      </w:r>
      <w:r>
        <w:rPr>
          <w:rFonts w:ascii="宋体" w:eastAsia="宋体" w:hAnsi="宋体" w:cs="宋体" w:hint="eastAsia"/>
          <w:b/>
          <w:sz w:val="24"/>
          <w:szCs w:val="24"/>
        </w:rPr>
        <w:t>。</w:t>
      </w: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jc w:val="center"/>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eastAsia="宋体" w:hAnsiTheme="minorEastAsia"/>
          <w:b/>
          <w:sz w:val="32"/>
          <w:szCs w:val="32"/>
        </w:rPr>
      </w:pPr>
    </w:p>
    <w:p w:rsidR="00AD07F3" w:rsidRDefault="00AD07F3">
      <w:pPr>
        <w:spacing w:line="360" w:lineRule="auto"/>
        <w:rPr>
          <w:rFonts w:asciiTheme="minorEastAsia" w:eastAsia="宋体" w:hAnsiTheme="minorEastAsia"/>
          <w:b/>
          <w:sz w:val="32"/>
          <w:szCs w:val="32"/>
        </w:rPr>
      </w:pPr>
    </w:p>
    <w:p w:rsidR="00AD07F3" w:rsidRDefault="00AD07F3">
      <w:pPr>
        <w:spacing w:line="360" w:lineRule="auto"/>
        <w:rPr>
          <w:rFonts w:asciiTheme="minorEastAsia" w:eastAsia="宋体" w:hAnsiTheme="minorEastAsia"/>
          <w:b/>
          <w:sz w:val="32"/>
          <w:szCs w:val="32"/>
        </w:rPr>
      </w:pPr>
    </w:p>
    <w:p w:rsidR="00AD07F3" w:rsidRDefault="00AD07F3">
      <w:pPr>
        <w:spacing w:line="360" w:lineRule="auto"/>
        <w:rPr>
          <w:rFonts w:asciiTheme="minorEastAsia" w:eastAsia="宋体" w:hAnsiTheme="minorEastAsia"/>
          <w:b/>
          <w:sz w:val="32"/>
          <w:szCs w:val="32"/>
        </w:rPr>
      </w:pPr>
    </w:p>
    <w:p w:rsidR="00AD07F3" w:rsidRDefault="00AD07F3">
      <w:pPr>
        <w:spacing w:line="360" w:lineRule="auto"/>
        <w:rPr>
          <w:rFonts w:asciiTheme="minorEastAsia" w:eastAsia="宋体" w:hAnsiTheme="minorEastAsia"/>
          <w:b/>
          <w:sz w:val="32"/>
          <w:szCs w:val="32"/>
        </w:rPr>
      </w:pPr>
    </w:p>
    <w:p w:rsidR="00AD07F3" w:rsidRPr="00AD07F3" w:rsidRDefault="00AD07F3">
      <w:pPr>
        <w:spacing w:line="360" w:lineRule="auto"/>
        <w:rPr>
          <w:rFonts w:asciiTheme="minorEastAsia" w:eastAsia="宋体"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2A7DE2">
      <w:pPr>
        <w:spacing w:line="360" w:lineRule="auto"/>
        <w:rPr>
          <w:rFonts w:asciiTheme="minorEastAsia" w:hAnsiTheme="minorEastAsia"/>
          <w:b/>
          <w:sz w:val="32"/>
          <w:szCs w:val="32"/>
        </w:rPr>
      </w:pPr>
    </w:p>
    <w:p w:rsidR="002A7DE2" w:rsidRDefault="00000000">
      <w:pPr>
        <w:spacing w:line="360" w:lineRule="auto"/>
        <w:jc w:val="center"/>
        <w:rPr>
          <w:rFonts w:ascii="宋体" w:eastAsia="宋体" w:hAnsi="宋体" w:cs="宋体"/>
          <w:b/>
          <w:sz w:val="28"/>
          <w:szCs w:val="28"/>
        </w:rPr>
      </w:pPr>
      <w:r>
        <w:rPr>
          <w:rFonts w:ascii="宋体" w:eastAsia="宋体" w:hAnsi="宋体" w:cs="宋体" w:hint="eastAsia"/>
          <w:b/>
          <w:sz w:val="28"/>
          <w:szCs w:val="28"/>
        </w:rPr>
        <w:t>第三章 投标文件格式与要求</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sz w:val="24"/>
          <w:szCs w:val="24"/>
          <w:lang w:val="zh-CN"/>
        </w:rPr>
        <w:t>报名人应按照以下格式与要求编制报名文件，</w:t>
      </w:r>
      <w:r>
        <w:rPr>
          <w:rFonts w:ascii="宋体" w:eastAsia="宋体" w:hAnsi="宋体" w:hint="eastAsia"/>
          <w:b/>
          <w:sz w:val="24"/>
          <w:szCs w:val="24"/>
          <w:lang w:val="zh-CN"/>
        </w:rPr>
        <w:t>且应不少于目录中要求的内容。</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报名文件应按目录的顺序，编制报名文件。</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报名文件统一使用A4规格打印，页码必须连续（不能打印的材料可手写页码）。报名文件装订应采用胶订方式牢固装订成册，不可插页抽页，不可采用活页纸装订。</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在产品技术参数偏离表中，报名产品的实际技术参数应实事求是，具体应答，</w:t>
      </w:r>
      <w:r>
        <w:rPr>
          <w:rFonts w:ascii="宋体" w:eastAsia="宋体" w:hAnsi="宋体" w:hint="eastAsia"/>
          <w:b/>
          <w:color w:val="000000"/>
          <w:sz w:val="24"/>
          <w:szCs w:val="24"/>
        </w:rPr>
        <w:t>如果是对公告中要求的技术参数进行简单地复制粘贴，则取消投标资格，并列入我院招标采购黑名单记录。</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报名材料的齐全程度，是医院确定最终选择的一个重要因素。</w:t>
      </w:r>
    </w:p>
    <w:p w:rsidR="002A7DE2" w:rsidRDefault="00000000">
      <w:pPr>
        <w:numPr>
          <w:ilvl w:val="0"/>
          <w:numId w:val="2"/>
        </w:numPr>
        <w:spacing w:line="360" w:lineRule="auto"/>
        <w:ind w:firstLine="0"/>
        <w:rPr>
          <w:rFonts w:ascii="宋体" w:eastAsia="宋体" w:hAnsi="宋体"/>
          <w:color w:val="000000"/>
          <w:sz w:val="24"/>
          <w:szCs w:val="24"/>
        </w:rPr>
      </w:pPr>
      <w:r>
        <w:rPr>
          <w:rFonts w:ascii="宋体" w:eastAsia="宋体" w:hAnsi="宋体" w:hint="eastAsia"/>
          <w:color w:val="000000"/>
          <w:sz w:val="24"/>
          <w:szCs w:val="24"/>
        </w:rPr>
        <w:t>报名单位在报名文件中提供的所有资料必须真实有效，如若提供虚假材料将依法追究其法律责任。</w:t>
      </w:r>
    </w:p>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2A7DE2" w:rsidRDefault="002A7DE2"/>
    <w:p w:rsidR="004E6871" w:rsidRPr="0065611F" w:rsidRDefault="004E6871">
      <w:pPr>
        <w:rPr>
          <w:rFonts w:eastAsia="宋体"/>
        </w:rPr>
      </w:pPr>
    </w:p>
    <w:p w:rsidR="00AD07F3" w:rsidRDefault="00AD07F3">
      <w:pPr>
        <w:pStyle w:val="2"/>
        <w:rPr>
          <w:rFonts w:eastAsia="宋体"/>
          <w:color w:val="000000"/>
        </w:rPr>
      </w:pPr>
      <w:bookmarkStart w:id="0" w:name="_Toc422403383"/>
    </w:p>
    <w:bookmarkEnd w:id="0"/>
    <w:p w:rsidR="002A7DE2" w:rsidRDefault="00000000">
      <w:pPr>
        <w:pStyle w:val="2"/>
        <w:rPr>
          <w:color w:val="000000"/>
        </w:rPr>
      </w:pPr>
      <w:r>
        <w:rPr>
          <w:rFonts w:hint="eastAsia"/>
          <w:color w:val="000000"/>
        </w:rPr>
        <w:t>（封面）</w:t>
      </w:r>
    </w:p>
    <w:p w:rsidR="002A7DE2" w:rsidRDefault="00000000">
      <w:pPr>
        <w:jc w:val="center"/>
        <w:rPr>
          <w:rFonts w:ascii="黑体" w:eastAsia="黑体" w:hAnsi="黑体" w:cs="黑体"/>
          <w:b/>
          <w:color w:val="000000"/>
          <w:sz w:val="36"/>
          <w:szCs w:val="36"/>
        </w:rPr>
      </w:pPr>
      <w:r>
        <w:rPr>
          <w:rFonts w:ascii="黑体" w:eastAsia="黑体" w:hAnsi="黑体" w:cs="黑体" w:hint="eastAsia"/>
          <w:b/>
          <w:color w:val="000000"/>
          <w:sz w:val="36"/>
          <w:szCs w:val="36"/>
        </w:rPr>
        <w:t>鄂尔多斯市第四人民医院院内采购项目投标文件</w:t>
      </w:r>
    </w:p>
    <w:p w:rsidR="002A7DE2" w:rsidRDefault="00000000">
      <w:pPr>
        <w:rPr>
          <w:rFonts w:ascii="黑体" w:eastAsia="黑体" w:hAnsi="黑体" w:cs="黑体"/>
          <w:b/>
          <w:color w:val="000000"/>
          <w:sz w:val="36"/>
          <w:szCs w:val="36"/>
        </w:rPr>
      </w:pPr>
      <w:r>
        <w:rPr>
          <w:rFonts w:ascii="黑体" w:eastAsia="黑体" w:hAnsi="黑体" w:cs="黑体" w:hint="eastAsia"/>
          <w:b/>
          <w:color w:val="000000"/>
          <w:sz w:val="36"/>
          <w:szCs w:val="36"/>
        </w:rPr>
        <w:t xml:space="preserve">          </w:t>
      </w:r>
    </w:p>
    <w:p w:rsidR="002A7DE2" w:rsidRDefault="002A7DE2">
      <w:pPr>
        <w:ind w:firstLine="400"/>
        <w:rPr>
          <w:rFonts w:ascii="黑体" w:eastAsia="黑体" w:hAnsi="黑体" w:cs="黑体"/>
          <w:b/>
          <w:color w:val="000000"/>
          <w:sz w:val="44"/>
          <w:szCs w:val="44"/>
        </w:rPr>
      </w:pPr>
    </w:p>
    <w:p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（投标名称）</w:t>
      </w:r>
    </w:p>
    <w:p w:rsidR="002A7DE2" w:rsidRDefault="00000000">
      <w:pPr>
        <w:jc w:val="center"/>
        <w:rPr>
          <w:rFonts w:ascii="黑体" w:eastAsia="黑体" w:hAnsi="黑体" w:cs="黑体"/>
          <w:b/>
          <w:color w:val="000000"/>
          <w:sz w:val="72"/>
          <w:szCs w:val="72"/>
        </w:rPr>
      </w:pPr>
      <w:r>
        <w:rPr>
          <w:rFonts w:ascii="黑体" w:eastAsia="黑体" w:hAnsi="黑体" w:cs="黑体" w:hint="eastAsia"/>
          <w:b/>
          <w:color w:val="000000"/>
          <w:sz w:val="72"/>
          <w:szCs w:val="72"/>
        </w:rPr>
        <w:t>（正本/副本）</w:t>
      </w:r>
    </w:p>
    <w:p w:rsidR="002A7DE2" w:rsidRDefault="002A7DE2">
      <w:pPr>
        <w:ind w:firstLine="400"/>
        <w:rPr>
          <w:rFonts w:ascii="黑体" w:eastAsia="黑体" w:hAnsi="黑体" w:cs="黑体"/>
          <w:b/>
          <w:color w:val="000000"/>
          <w:sz w:val="44"/>
          <w:szCs w:val="44"/>
        </w:rPr>
      </w:pPr>
    </w:p>
    <w:p w:rsidR="002A7DE2" w:rsidRDefault="002A7DE2">
      <w:pPr>
        <w:ind w:firstLine="400"/>
        <w:rPr>
          <w:rFonts w:ascii="宋体" w:hAnsi="宋体"/>
          <w:b/>
          <w:color w:val="000000"/>
          <w:sz w:val="44"/>
          <w:szCs w:val="44"/>
        </w:rPr>
      </w:pPr>
    </w:p>
    <w:p w:rsidR="002A7DE2" w:rsidRDefault="002A7DE2">
      <w:pPr>
        <w:ind w:firstLine="400"/>
        <w:rPr>
          <w:rFonts w:ascii="宋体" w:hAnsi="宋体"/>
          <w:b/>
          <w:color w:val="000000"/>
          <w:sz w:val="44"/>
          <w:szCs w:val="44"/>
        </w:rPr>
      </w:pPr>
    </w:p>
    <w:p w:rsidR="002A7DE2" w:rsidRDefault="002A7DE2">
      <w:pPr>
        <w:ind w:firstLine="400"/>
        <w:rPr>
          <w:rFonts w:ascii="宋体" w:hAnsi="宋体"/>
          <w:b/>
          <w:color w:val="000000"/>
          <w:sz w:val="44"/>
          <w:szCs w:val="44"/>
        </w:rPr>
      </w:pP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报名单位：</w:t>
      </w: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联系人</w:t>
      </w:r>
      <w:r>
        <w:rPr>
          <w:rFonts w:ascii="宋体" w:hAnsi="宋体" w:cs="宋体" w:hint="eastAsia"/>
          <w:b/>
          <w:color w:val="000000"/>
          <w:sz w:val="30"/>
          <w:szCs w:val="30"/>
        </w:rPr>
        <w:t>:</w:t>
      </w:r>
    </w:p>
    <w:p w:rsidR="002A7DE2" w:rsidRDefault="00000000">
      <w:pPr>
        <w:ind w:firstLine="400"/>
        <w:rPr>
          <w:rFonts w:ascii="宋体" w:hAnsi="宋体" w:cs="宋体"/>
          <w:b/>
          <w:color w:val="000000"/>
          <w:sz w:val="30"/>
          <w:szCs w:val="30"/>
        </w:rPr>
      </w:pPr>
      <w:r>
        <w:rPr>
          <w:rFonts w:ascii="宋体" w:hAnsi="宋体" w:cs="宋体" w:hint="eastAsia"/>
          <w:b/>
          <w:color w:val="000000"/>
          <w:sz w:val="30"/>
          <w:szCs w:val="30"/>
        </w:rPr>
        <w:t>联系电话</w:t>
      </w:r>
      <w:r>
        <w:rPr>
          <w:rFonts w:ascii="宋体" w:hAnsi="宋体" w:cs="宋体" w:hint="eastAsia"/>
          <w:b/>
          <w:color w:val="000000"/>
          <w:sz w:val="30"/>
          <w:szCs w:val="30"/>
        </w:rPr>
        <w:t>:</w:t>
      </w:r>
    </w:p>
    <w:p w:rsidR="002A7DE2" w:rsidRDefault="00000000">
      <w:pPr>
        <w:ind w:firstLine="450"/>
        <w:rPr>
          <w:rFonts w:ascii="宋体" w:hAnsi="宋体" w:cs="宋体"/>
          <w:b/>
          <w:color w:val="000000"/>
          <w:sz w:val="30"/>
          <w:szCs w:val="30"/>
        </w:rPr>
      </w:pPr>
      <w:r>
        <w:rPr>
          <w:rFonts w:ascii="宋体" w:hAnsi="宋体" w:cs="宋体" w:hint="eastAsia"/>
          <w:b/>
          <w:color w:val="000000"/>
          <w:sz w:val="30"/>
          <w:szCs w:val="30"/>
        </w:rPr>
        <w:t xml:space="preserve">    </w:t>
      </w:r>
      <w:r>
        <w:rPr>
          <w:rFonts w:ascii="宋体" w:hAnsi="宋体" w:cs="宋体"/>
          <w:b/>
          <w:color w:val="000000"/>
          <w:sz w:val="30"/>
          <w:szCs w:val="30"/>
        </w:rPr>
        <w:t xml:space="preserve"> </w:t>
      </w:r>
      <w:r>
        <w:rPr>
          <w:rFonts w:ascii="宋体" w:hAnsi="宋体" w:cs="宋体" w:hint="eastAsia"/>
          <w:b/>
          <w:color w:val="000000"/>
          <w:sz w:val="30"/>
          <w:szCs w:val="30"/>
        </w:rPr>
        <w:t>年</w:t>
      </w:r>
      <w:r>
        <w:rPr>
          <w:rFonts w:ascii="宋体" w:hAnsi="宋体" w:cs="宋体" w:hint="eastAsia"/>
          <w:b/>
          <w:color w:val="000000"/>
          <w:sz w:val="30"/>
          <w:szCs w:val="30"/>
        </w:rPr>
        <w:t xml:space="preserve">   </w:t>
      </w:r>
      <w:r>
        <w:rPr>
          <w:rFonts w:ascii="宋体" w:hAnsi="宋体" w:cs="宋体" w:hint="eastAsia"/>
          <w:b/>
          <w:color w:val="000000"/>
          <w:sz w:val="30"/>
          <w:szCs w:val="30"/>
        </w:rPr>
        <w:t>月</w:t>
      </w:r>
      <w:r>
        <w:rPr>
          <w:rFonts w:ascii="宋体" w:hAnsi="宋体" w:cs="宋体" w:hint="eastAsia"/>
          <w:b/>
          <w:color w:val="000000"/>
          <w:sz w:val="30"/>
          <w:szCs w:val="30"/>
        </w:rPr>
        <w:t xml:space="preserve">   </w:t>
      </w:r>
      <w:r>
        <w:rPr>
          <w:rFonts w:ascii="宋体" w:hAnsi="宋体" w:cs="宋体" w:hint="eastAsia"/>
          <w:b/>
          <w:color w:val="000000"/>
          <w:sz w:val="30"/>
          <w:szCs w:val="30"/>
        </w:rPr>
        <w:t>日</w:t>
      </w: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2A7DE2">
      <w:pPr>
        <w:spacing w:line="360" w:lineRule="auto"/>
        <w:jc w:val="center"/>
        <w:rPr>
          <w:rFonts w:ascii="宋体" w:eastAsia="宋体" w:hAnsi="宋体" w:cs="宋体"/>
          <w:color w:val="000000"/>
          <w:sz w:val="32"/>
          <w:szCs w:val="32"/>
        </w:rPr>
      </w:pPr>
    </w:p>
    <w:p w:rsidR="002A7DE2" w:rsidRDefault="00000000">
      <w:pPr>
        <w:tabs>
          <w:tab w:val="left" w:pos="1236"/>
        </w:tabs>
        <w:wordWrap w:val="0"/>
        <w:spacing w:line="360" w:lineRule="auto"/>
        <w:jc w:val="center"/>
        <w:rPr>
          <w:rFonts w:ascii="宋体" w:eastAsia="宋体" w:hAnsi="宋体" w:cs="宋体"/>
          <w:b/>
          <w:caps/>
          <w:sz w:val="36"/>
          <w:szCs w:val="36"/>
        </w:rPr>
      </w:pPr>
      <w:r>
        <w:rPr>
          <w:rFonts w:ascii="宋体" w:eastAsia="宋体" w:hAnsi="宋体" w:cs="宋体" w:hint="eastAsia"/>
          <w:b/>
          <w:caps/>
          <w:sz w:val="36"/>
          <w:szCs w:val="36"/>
        </w:rPr>
        <w:lastRenderedPageBreak/>
        <w:t>一、投标承诺书</w:t>
      </w:r>
    </w:p>
    <w:p w:rsidR="002A7DE2" w:rsidRDefault="00000000">
      <w:pPr>
        <w:tabs>
          <w:tab w:val="left" w:pos="1236"/>
        </w:tabs>
        <w:wordWrap w:val="0"/>
        <w:spacing w:line="560" w:lineRule="exact"/>
        <w:jc w:val="left"/>
        <w:rPr>
          <w:rFonts w:ascii="宋体" w:eastAsia="宋体" w:hAnsi="宋体" w:cs="宋体"/>
          <w:caps/>
          <w:sz w:val="24"/>
          <w:szCs w:val="24"/>
        </w:rPr>
      </w:pPr>
      <w:r>
        <w:rPr>
          <w:rFonts w:ascii="宋体" w:eastAsia="宋体" w:hAnsi="宋体" w:cs="宋体" w:hint="eastAsia"/>
          <w:caps/>
          <w:sz w:val="24"/>
          <w:szCs w:val="24"/>
        </w:rPr>
        <w:t>致：鄂尔多斯市第四人民医院</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本投标人已详细阅读了                   项目招标公告及供应商须知等内容，自愿参加上述项目投标，现就有关事项向招标人郑重承诺如下：</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1、自愿遵守有关政府采购、招标投标的法律法规规定，自觉维护市场秩序。如有违反，无条件接受相关部门的处罚；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2、我方在此声明，本次招标投标活动中申报的所有资料都是真实、准确完整的，如发现提供虚假资料，或与事实不符而导致投标无效，甚至造成任何法律和经济职责，完全由我方负责；</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3、我方在本次投标活动中绝无资质挂靠、串标、围标情形，若经贵方查出，立即取消我方投标资格并承担响应的法律职责；</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4、我方承诺在中标后不将招标项目转包、分包。否则，同意被取消中标资格，并愿意承担任何处罚。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5、我方服从招标文件规定的时间安排，遵守招标有关会议现场纪律。否则，同意被废除投标资格并理解处罚。</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6、保证投标文件不存在低于成本的恶意报价行为，也不存在恶意抬高报价行为。</w:t>
      </w:r>
    </w:p>
    <w:p w:rsidR="002A7DE2" w:rsidRDefault="00000000">
      <w:pPr>
        <w:tabs>
          <w:tab w:val="left" w:pos="1236"/>
        </w:tabs>
        <w:wordWrap w:val="0"/>
        <w:spacing w:line="560" w:lineRule="exact"/>
        <w:ind w:firstLine="200"/>
        <w:jc w:val="left"/>
        <w:rPr>
          <w:rFonts w:ascii="宋体" w:eastAsia="宋体" w:hAnsi="宋体" w:cs="宋体"/>
          <w:caps/>
          <w:sz w:val="24"/>
          <w:szCs w:val="24"/>
        </w:rPr>
      </w:pPr>
      <w:r>
        <w:rPr>
          <w:rFonts w:ascii="宋体" w:eastAsia="宋体" w:hAnsi="宋体" w:cs="宋体" w:hint="eastAsia"/>
          <w:caps/>
          <w:sz w:val="24"/>
          <w:szCs w:val="24"/>
        </w:rPr>
        <w:t>7.我方一旦中标，将按规定及时与贵单位签订合同。</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投标人名称：(盖公章)</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法定代表人(或授权代理人)：(签字)</w:t>
      </w:r>
    </w:p>
    <w:p w:rsidR="002A7DE2" w:rsidRDefault="002A7DE2">
      <w:pPr>
        <w:tabs>
          <w:tab w:val="left" w:pos="1236"/>
        </w:tabs>
        <w:wordWrap w:val="0"/>
        <w:spacing w:line="360" w:lineRule="auto"/>
        <w:ind w:firstLine="200"/>
        <w:jc w:val="left"/>
        <w:rPr>
          <w:rFonts w:ascii="宋体" w:eastAsia="宋体" w:hAnsi="宋体" w:cs="宋体"/>
          <w:caps/>
          <w:sz w:val="24"/>
          <w:szCs w:val="24"/>
        </w:rPr>
      </w:pPr>
    </w:p>
    <w:p w:rsidR="002A7DE2" w:rsidRDefault="00000000">
      <w:pPr>
        <w:tabs>
          <w:tab w:val="left" w:pos="1236"/>
        </w:tabs>
        <w:wordWrap w:val="0"/>
        <w:spacing w:line="360" w:lineRule="auto"/>
        <w:ind w:firstLine="200"/>
        <w:jc w:val="left"/>
        <w:rPr>
          <w:rFonts w:ascii="宋体" w:eastAsia="宋体" w:hAnsi="宋体" w:cs="宋体"/>
          <w:caps/>
          <w:sz w:val="24"/>
          <w:szCs w:val="24"/>
        </w:rPr>
      </w:pPr>
      <w:r>
        <w:rPr>
          <w:rFonts w:ascii="宋体" w:eastAsia="宋体" w:hAnsi="宋体" w:cs="宋体" w:hint="eastAsia"/>
          <w:caps/>
          <w:sz w:val="24"/>
          <w:szCs w:val="24"/>
        </w:rPr>
        <w:t>日期：   年    月    日</w:t>
      </w:r>
    </w:p>
    <w:p w:rsidR="002A7DE2" w:rsidRDefault="002A7DE2">
      <w:pPr>
        <w:spacing w:line="360" w:lineRule="auto"/>
        <w:rPr>
          <w:rFonts w:ascii="宋体" w:eastAsia="宋体" w:hAnsi="宋体" w:cs="宋体"/>
          <w:color w:val="000000"/>
          <w:sz w:val="24"/>
          <w:szCs w:val="24"/>
        </w:rPr>
      </w:pPr>
    </w:p>
    <w:p w:rsidR="002A7DE2" w:rsidRDefault="002A7DE2">
      <w:pPr>
        <w:spacing w:line="360" w:lineRule="auto"/>
        <w:rPr>
          <w:rFonts w:ascii="宋体" w:eastAsia="宋体" w:hAnsi="宋体" w:cs="宋体"/>
          <w:color w:val="000000"/>
          <w:sz w:val="24"/>
          <w:szCs w:val="24"/>
        </w:rPr>
      </w:pPr>
    </w:p>
    <w:p w:rsidR="002A7DE2" w:rsidRDefault="00000000">
      <w:pPr>
        <w:numPr>
          <w:ilvl w:val="0"/>
          <w:numId w:val="3"/>
        </w:numPr>
        <w:spacing w:line="360" w:lineRule="auto"/>
        <w:jc w:val="center"/>
        <w:rPr>
          <w:rFonts w:ascii="黑体" w:eastAsia="黑体" w:hAnsi="黑体" w:cs="黑体"/>
          <w:color w:val="000000"/>
          <w:sz w:val="32"/>
          <w:szCs w:val="32"/>
        </w:rPr>
      </w:pPr>
      <w:r>
        <w:rPr>
          <w:rFonts w:ascii="黑体" w:eastAsia="黑体" w:hAnsi="黑体" w:cs="黑体" w:hint="eastAsia"/>
          <w:color w:val="000000"/>
          <w:sz w:val="32"/>
          <w:szCs w:val="32"/>
        </w:rPr>
        <w:lastRenderedPageBreak/>
        <w:t>开标一览表</w:t>
      </w:r>
    </w:p>
    <w:p w:rsidR="002A7DE2" w:rsidRDefault="00000000">
      <w:pPr>
        <w:spacing w:line="360" w:lineRule="auto"/>
        <w:jc w:val="center"/>
        <w:rPr>
          <w:rFonts w:ascii="宋体" w:eastAsia="宋体" w:hAnsi="宋体" w:cs="宋体"/>
          <w:color w:val="000000"/>
          <w:sz w:val="32"/>
          <w:szCs w:val="32"/>
        </w:rPr>
      </w:pPr>
      <w:r>
        <w:rPr>
          <w:rFonts w:ascii="宋体" w:eastAsia="宋体" w:hAnsi="宋体" w:cs="宋体" w:hint="eastAsia"/>
          <w:color w:val="000000"/>
          <w:sz w:val="32"/>
          <w:szCs w:val="32"/>
        </w:rPr>
        <w:t>开标一览表</w:t>
      </w:r>
    </w:p>
    <w:p w:rsidR="002A7DE2" w:rsidRDefault="002A7DE2">
      <w:pPr>
        <w:spacing w:line="360" w:lineRule="auto"/>
        <w:rPr>
          <w:rFonts w:asciiTheme="majorHAnsi" w:eastAsiaTheme="majorEastAsia" w:hAnsiTheme="majorHAnsi"/>
          <w:b/>
          <w:color w:val="000000"/>
          <w:sz w:val="32"/>
          <w:szCs w:val="32"/>
        </w:rPr>
      </w:pP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投标人名称：</w:t>
      </w:r>
    </w:p>
    <w:p w:rsidR="002A7DE2" w:rsidRDefault="00000000">
      <w:pPr>
        <w:spacing w:line="360" w:lineRule="auto"/>
        <w:rPr>
          <w:rFonts w:ascii="宋体" w:eastAsia="宋体" w:hAnsi="宋体" w:cs="宋体"/>
          <w:b/>
          <w:color w:val="000000"/>
          <w:sz w:val="24"/>
          <w:szCs w:val="24"/>
        </w:rPr>
      </w:pPr>
      <w:r>
        <w:rPr>
          <w:rFonts w:ascii="宋体" w:eastAsia="宋体" w:hAnsi="宋体" w:cs="宋体" w:hint="eastAsia"/>
          <w:color w:val="000000"/>
          <w:sz w:val="24"/>
          <w:szCs w:val="24"/>
        </w:rPr>
        <w:t>项目名称：</w:t>
      </w:r>
    </w:p>
    <w:tbl>
      <w:tblPr>
        <w:tblStyle w:val="a6"/>
        <w:tblW w:w="8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84"/>
        <w:gridCol w:w="2520"/>
        <w:gridCol w:w="2018"/>
      </w:tblGrid>
      <w:tr w:rsidR="002A7DE2">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投标总报价（元）</w:t>
            </w:r>
          </w:p>
        </w:tc>
        <w:tc>
          <w:tcPr>
            <w:tcW w:w="2520"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交付使用时间</w:t>
            </w:r>
          </w:p>
        </w:tc>
        <w:tc>
          <w:tcPr>
            <w:tcW w:w="2018"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质保期（年）</w:t>
            </w:r>
          </w:p>
        </w:tc>
      </w:tr>
      <w:tr w:rsidR="002A7DE2">
        <w:trPr>
          <w:trHeight w:val="1154"/>
        </w:trPr>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大写：</w:t>
            </w:r>
          </w:p>
        </w:tc>
        <w:tc>
          <w:tcPr>
            <w:tcW w:w="2520" w:type="dxa"/>
            <w:vMerge w:val="restart"/>
            <w:vAlign w:val="center"/>
          </w:tcPr>
          <w:p w:rsidR="002A7DE2" w:rsidRDefault="002A7DE2">
            <w:pPr>
              <w:spacing w:line="360" w:lineRule="auto"/>
              <w:jc w:val="center"/>
              <w:rPr>
                <w:rFonts w:ascii="宋体" w:eastAsia="宋体" w:hAnsi="宋体" w:cs="宋体"/>
                <w:color w:val="000000"/>
                <w:sz w:val="24"/>
                <w:szCs w:val="24"/>
              </w:rPr>
            </w:pPr>
          </w:p>
        </w:tc>
        <w:tc>
          <w:tcPr>
            <w:tcW w:w="2018" w:type="dxa"/>
            <w:vMerge w:val="restart"/>
            <w:vAlign w:val="center"/>
          </w:tcPr>
          <w:p w:rsidR="002A7DE2" w:rsidRDefault="002A7DE2">
            <w:pPr>
              <w:spacing w:line="360" w:lineRule="auto"/>
              <w:jc w:val="center"/>
              <w:rPr>
                <w:rFonts w:ascii="宋体" w:eastAsia="宋体" w:hAnsi="宋体" w:cs="宋体"/>
                <w:color w:val="000000"/>
                <w:sz w:val="24"/>
                <w:szCs w:val="24"/>
              </w:rPr>
            </w:pPr>
          </w:p>
        </w:tc>
      </w:tr>
      <w:tr w:rsidR="002A7DE2">
        <w:trPr>
          <w:trHeight w:val="1149"/>
        </w:trPr>
        <w:tc>
          <w:tcPr>
            <w:tcW w:w="3984" w:type="dxa"/>
            <w:vAlign w:val="center"/>
          </w:tcPr>
          <w:p w:rsidR="002A7DE2" w:rsidRDefault="00000000">
            <w:pPr>
              <w:spacing w:line="360" w:lineRule="auto"/>
              <w:jc w:val="center"/>
              <w:rPr>
                <w:rFonts w:ascii="宋体" w:eastAsia="宋体" w:hAnsi="宋体" w:cs="宋体"/>
                <w:color w:val="000000"/>
                <w:sz w:val="24"/>
                <w:szCs w:val="24"/>
              </w:rPr>
            </w:pPr>
            <w:r>
              <w:rPr>
                <w:rFonts w:ascii="宋体" w:eastAsia="宋体" w:hAnsi="宋体" w:cs="宋体" w:hint="eastAsia"/>
                <w:color w:val="000000"/>
                <w:sz w:val="24"/>
                <w:szCs w:val="24"/>
              </w:rPr>
              <w:t>小写：</w:t>
            </w:r>
          </w:p>
        </w:tc>
        <w:tc>
          <w:tcPr>
            <w:tcW w:w="2520" w:type="dxa"/>
            <w:vMerge/>
            <w:vAlign w:val="center"/>
          </w:tcPr>
          <w:p w:rsidR="002A7DE2" w:rsidRDefault="002A7DE2"/>
        </w:tc>
        <w:tc>
          <w:tcPr>
            <w:tcW w:w="2018" w:type="dxa"/>
            <w:vMerge/>
            <w:vAlign w:val="center"/>
          </w:tcPr>
          <w:p w:rsidR="002A7DE2" w:rsidRDefault="002A7DE2"/>
        </w:tc>
      </w:tr>
    </w:tbl>
    <w:p w:rsidR="002A7DE2" w:rsidRDefault="002A7DE2">
      <w:pPr>
        <w:spacing w:line="360" w:lineRule="auto"/>
        <w:rPr>
          <w:rFonts w:asciiTheme="majorHAnsi" w:eastAsiaTheme="majorEastAsia" w:hAnsiTheme="majorHAnsi"/>
          <w:b/>
          <w:color w:val="000000"/>
          <w:sz w:val="24"/>
          <w:szCs w:val="24"/>
        </w:rPr>
      </w:pP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说明：1.所有价格均系用人民币表示，单位为元。</w:t>
      </w: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2.价格应按照“响应文件投标人报价”的要求报价。</w:t>
      </w:r>
    </w:p>
    <w:p w:rsidR="002A7DE2" w:rsidRDefault="00000000">
      <w:pPr>
        <w:spacing w:line="360" w:lineRule="auto"/>
        <w:rPr>
          <w:rFonts w:ascii="宋体" w:eastAsia="宋体" w:hAnsi="宋体" w:cs="宋体"/>
          <w:color w:val="000000"/>
          <w:sz w:val="24"/>
          <w:szCs w:val="24"/>
        </w:rPr>
      </w:pPr>
      <w:r>
        <w:rPr>
          <w:rFonts w:ascii="宋体" w:eastAsia="宋体" w:hAnsi="宋体" w:cs="宋体" w:hint="eastAsia"/>
          <w:color w:val="000000"/>
          <w:sz w:val="24"/>
          <w:szCs w:val="24"/>
        </w:rPr>
        <w:t xml:space="preserve">      3.格式、内容和签署、盖章必须完整。</w:t>
      </w:r>
    </w:p>
    <w:p w:rsidR="002A7DE2" w:rsidRDefault="00000000">
      <w:pPr>
        <w:spacing w:line="360" w:lineRule="auto"/>
        <w:ind w:left="1400" w:hanging="1200"/>
        <w:rPr>
          <w:rFonts w:ascii="宋体" w:eastAsia="宋体" w:hAnsi="宋体" w:cs="宋体"/>
          <w:color w:val="000000"/>
          <w:sz w:val="24"/>
          <w:szCs w:val="24"/>
        </w:rPr>
      </w:pPr>
      <w:r>
        <w:rPr>
          <w:rFonts w:ascii="宋体" w:eastAsia="宋体" w:hAnsi="宋体" w:cs="宋体" w:hint="eastAsia"/>
          <w:color w:val="000000"/>
          <w:sz w:val="24"/>
          <w:szCs w:val="24"/>
        </w:rPr>
        <w:t xml:space="preserve">      4.《开标一览表》中所填写内容与投标文件中内容不一致的，以开标一览表为准。</w:t>
      </w:r>
    </w:p>
    <w:p w:rsidR="002A7DE2" w:rsidRDefault="002A7DE2">
      <w:pPr>
        <w:spacing w:line="360" w:lineRule="auto"/>
        <w:rPr>
          <w:rFonts w:asciiTheme="majorHAnsi" w:eastAsiaTheme="majorEastAsia" w:hAnsiTheme="majorHAnsi"/>
          <w:b/>
          <w:color w:val="000000"/>
          <w:sz w:val="24"/>
          <w:szCs w:val="24"/>
        </w:rPr>
      </w:pPr>
    </w:p>
    <w:p w:rsidR="002A7DE2" w:rsidRDefault="002A7DE2">
      <w:pPr>
        <w:spacing w:line="360" w:lineRule="auto"/>
        <w:rPr>
          <w:rFonts w:asciiTheme="majorHAnsi" w:eastAsiaTheme="majorEastAsia" w:hAnsiTheme="majorHAnsi"/>
          <w:b/>
          <w:color w:val="000000"/>
          <w:sz w:val="24"/>
          <w:szCs w:val="24"/>
        </w:rPr>
      </w:pPr>
    </w:p>
    <w:p w:rsidR="002A7DE2" w:rsidRDefault="002A7DE2">
      <w:pPr>
        <w:spacing w:line="360" w:lineRule="auto"/>
        <w:ind w:firstLine="1400"/>
        <w:rPr>
          <w:rFonts w:ascii="宋体" w:eastAsia="宋体" w:hAnsi="宋体" w:cs="宋体"/>
          <w:color w:val="000000"/>
          <w:sz w:val="24"/>
          <w:szCs w:val="24"/>
        </w:rPr>
      </w:pPr>
    </w:p>
    <w:p w:rsidR="002A7DE2" w:rsidRDefault="002A7DE2">
      <w:pPr>
        <w:spacing w:line="360" w:lineRule="auto"/>
        <w:ind w:firstLine="1400"/>
        <w:rPr>
          <w:rFonts w:ascii="宋体" w:eastAsia="宋体" w:hAnsi="宋体" w:cs="宋体"/>
          <w:color w:val="000000"/>
          <w:sz w:val="24"/>
          <w:szCs w:val="24"/>
        </w:rPr>
      </w:pPr>
    </w:p>
    <w:p w:rsidR="002A7DE2" w:rsidRDefault="00000000">
      <w:pPr>
        <w:spacing w:line="360" w:lineRule="auto"/>
        <w:ind w:firstLine="1400"/>
        <w:rPr>
          <w:rFonts w:ascii="宋体" w:eastAsia="宋体" w:hAnsi="宋体" w:cs="宋体"/>
          <w:color w:val="000000"/>
          <w:sz w:val="24"/>
          <w:szCs w:val="24"/>
        </w:rPr>
      </w:pPr>
      <w:r>
        <w:rPr>
          <w:rFonts w:ascii="宋体" w:eastAsia="宋体" w:hAnsi="宋体" w:cs="宋体" w:hint="eastAsia"/>
          <w:color w:val="000000"/>
          <w:sz w:val="24"/>
          <w:szCs w:val="24"/>
        </w:rPr>
        <w:t>法定代表人或法人授权代表（签字）：</w:t>
      </w:r>
    </w:p>
    <w:p w:rsidR="002A7DE2" w:rsidRDefault="002A7DE2">
      <w:pPr>
        <w:spacing w:line="360" w:lineRule="auto"/>
        <w:ind w:firstLine="600"/>
        <w:rPr>
          <w:rFonts w:ascii="宋体" w:eastAsia="宋体" w:hAnsi="宋体" w:cs="宋体"/>
          <w:color w:val="000000"/>
          <w:sz w:val="24"/>
          <w:szCs w:val="24"/>
        </w:rPr>
      </w:pPr>
    </w:p>
    <w:p w:rsidR="002A7DE2" w:rsidRDefault="00000000">
      <w:pPr>
        <w:spacing w:line="360" w:lineRule="auto"/>
        <w:ind w:firstLine="1700"/>
        <w:rPr>
          <w:rFonts w:ascii="宋体" w:eastAsia="宋体" w:hAnsi="宋体" w:cs="宋体"/>
          <w:color w:val="000000"/>
          <w:sz w:val="24"/>
          <w:szCs w:val="24"/>
        </w:rPr>
      </w:pPr>
      <w:r>
        <w:rPr>
          <w:rFonts w:ascii="宋体" w:eastAsia="宋体" w:hAnsi="宋体" w:cs="宋体" w:hint="eastAsia"/>
          <w:color w:val="000000"/>
          <w:sz w:val="24"/>
          <w:szCs w:val="24"/>
        </w:rPr>
        <w:t>年     月     日</w:t>
      </w: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000000">
      <w:pPr>
        <w:spacing w:line="360" w:lineRule="auto"/>
        <w:jc w:val="center"/>
        <w:rPr>
          <w:rFonts w:asciiTheme="majorHAnsi" w:eastAsiaTheme="majorEastAsia" w:hAnsiTheme="majorHAnsi"/>
          <w:b/>
          <w:color w:val="000000"/>
          <w:sz w:val="32"/>
          <w:szCs w:val="32"/>
        </w:rPr>
      </w:pPr>
      <w:r>
        <w:rPr>
          <w:rFonts w:asciiTheme="majorHAnsi" w:eastAsiaTheme="majorEastAsia" w:hAnsiTheme="majorHAnsi" w:hint="eastAsia"/>
          <w:b/>
          <w:color w:val="000000"/>
          <w:sz w:val="32"/>
          <w:szCs w:val="32"/>
        </w:rPr>
        <w:lastRenderedPageBreak/>
        <w:t>三、工程量清单</w:t>
      </w: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AD07F3" w:rsidRDefault="00AD07F3">
      <w:pPr>
        <w:rPr>
          <w:rFonts w:ascii="宋体" w:eastAsia="宋体" w:hAnsi="宋体"/>
          <w:sz w:val="24"/>
          <w:szCs w:val="24"/>
          <w:lang w:val="zh-CN"/>
        </w:rPr>
      </w:pPr>
    </w:p>
    <w:p w:rsidR="00AD07F3" w:rsidRDefault="00AD07F3">
      <w:pPr>
        <w:rPr>
          <w:rFonts w:ascii="宋体" w:eastAsia="宋体" w:hAnsi="宋体"/>
          <w:sz w:val="24"/>
          <w:szCs w:val="24"/>
          <w:lang w:val="zh-CN"/>
        </w:rPr>
      </w:pPr>
    </w:p>
    <w:p w:rsidR="00AD07F3" w:rsidRDefault="00AD07F3">
      <w:pPr>
        <w:rPr>
          <w:rFonts w:ascii="宋体" w:eastAsia="宋体" w:hAnsi="宋体"/>
          <w:sz w:val="24"/>
          <w:szCs w:val="24"/>
          <w:lang w:val="zh-CN"/>
        </w:rPr>
      </w:pPr>
    </w:p>
    <w:p w:rsidR="00AD07F3" w:rsidRDefault="00AD07F3">
      <w:pPr>
        <w:rPr>
          <w:rFonts w:ascii="宋体" w:eastAsia="宋体" w:hAnsi="宋体"/>
          <w:sz w:val="24"/>
          <w:szCs w:val="24"/>
          <w:lang w:val="zh-CN"/>
        </w:rPr>
      </w:pPr>
    </w:p>
    <w:p w:rsidR="00AD07F3" w:rsidRDefault="00AD07F3">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rPr>
          <w:rFonts w:ascii="宋体" w:eastAsia="宋体" w:hAnsi="宋体"/>
          <w:sz w:val="24"/>
          <w:szCs w:val="24"/>
          <w:lang w:val="zh-CN"/>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2A7DE2">
      <w:pPr>
        <w:spacing w:line="360" w:lineRule="auto"/>
        <w:rPr>
          <w:rFonts w:asciiTheme="majorHAnsi" w:eastAsiaTheme="majorEastAsia" w:hAnsiTheme="majorHAnsi"/>
          <w:b/>
          <w:color w:val="000000"/>
          <w:sz w:val="32"/>
          <w:szCs w:val="32"/>
        </w:rPr>
      </w:pPr>
    </w:p>
    <w:p w:rsidR="002A7DE2" w:rsidRDefault="00000000" w:rsidP="00D008FF">
      <w:pPr>
        <w:spacing w:line="360" w:lineRule="auto"/>
        <w:ind w:firstLineChars="800" w:firstLine="2560"/>
        <w:rPr>
          <w:rFonts w:ascii="黑体" w:eastAsia="黑体" w:hAnsi="黑体" w:cs="黑体"/>
          <w:color w:val="000000"/>
          <w:sz w:val="32"/>
          <w:szCs w:val="32"/>
        </w:rPr>
      </w:pPr>
      <w:r>
        <w:rPr>
          <w:rFonts w:asciiTheme="majorHAnsi" w:eastAsiaTheme="majorEastAsia" w:hAnsiTheme="majorHAnsi" w:hint="eastAsia"/>
          <w:b/>
          <w:color w:val="000000"/>
          <w:sz w:val="32"/>
          <w:szCs w:val="32"/>
        </w:rPr>
        <w:lastRenderedPageBreak/>
        <w:t>四、</w:t>
      </w:r>
      <w:r>
        <w:rPr>
          <w:rFonts w:ascii="黑体" w:eastAsia="黑体" w:hAnsi="黑体" w:cs="黑体" w:hint="eastAsia"/>
          <w:color w:val="000000"/>
          <w:sz w:val="32"/>
          <w:szCs w:val="32"/>
        </w:rPr>
        <w:t>授权委托人身份证明</w:t>
      </w:r>
    </w:p>
    <w:p w:rsidR="002A7DE2" w:rsidRDefault="002A7DE2">
      <w:pPr>
        <w:spacing w:line="360" w:lineRule="auto"/>
        <w:ind w:firstLine="420"/>
        <w:jc w:val="center"/>
        <w:rPr>
          <w:rFonts w:ascii="宋体" w:eastAsia="宋体" w:hAnsi="宋体"/>
          <w:sz w:val="24"/>
          <w:szCs w:val="24"/>
        </w:rPr>
      </w:pPr>
    </w:p>
    <w:p w:rsidR="002A7DE2" w:rsidRDefault="00000000">
      <w:pPr>
        <w:spacing w:line="360" w:lineRule="auto"/>
        <w:ind w:firstLine="420"/>
        <w:jc w:val="center"/>
        <w:rPr>
          <w:rFonts w:ascii="宋体" w:eastAsia="宋体" w:hAnsi="宋体"/>
          <w:sz w:val="24"/>
          <w:szCs w:val="24"/>
        </w:rPr>
      </w:pPr>
      <w:r>
        <w:rPr>
          <w:rFonts w:ascii="宋体" w:eastAsia="宋体" w:hAnsi="宋体"/>
          <w:sz w:val="24"/>
          <w:szCs w:val="24"/>
        </w:rPr>
        <w:t>授权委托人身份证明</w:t>
      </w:r>
    </w:p>
    <w:p w:rsidR="002A7DE2" w:rsidRDefault="00000000">
      <w:pPr>
        <w:spacing w:line="360" w:lineRule="auto"/>
        <w:rPr>
          <w:rFonts w:ascii="宋体" w:eastAsia="宋体" w:hAnsi="宋体"/>
          <w:sz w:val="24"/>
          <w:szCs w:val="24"/>
        </w:rPr>
      </w:pPr>
      <w:r>
        <w:rPr>
          <w:rFonts w:ascii="宋体" w:eastAsia="宋体" w:hAnsi="宋体" w:hint="eastAsia"/>
          <w:sz w:val="24"/>
          <w:szCs w:val="24"/>
        </w:rPr>
        <w:t>鄂尔多斯市第四人民医院：</w:t>
      </w:r>
    </w:p>
    <w:p w:rsidR="002A7DE2" w:rsidRDefault="00000000">
      <w:pPr>
        <w:spacing w:line="360" w:lineRule="auto"/>
        <w:ind w:firstLine="200"/>
        <w:rPr>
          <w:rFonts w:ascii="宋体" w:eastAsia="宋体" w:hAnsi="宋体"/>
          <w:sz w:val="24"/>
          <w:szCs w:val="24"/>
        </w:rPr>
      </w:pPr>
      <w:r>
        <w:rPr>
          <w:rFonts w:ascii="宋体" w:eastAsia="宋体" w:hAnsi="宋体" w:hint="eastAsia"/>
          <w:sz w:val="24"/>
          <w:szCs w:val="24"/>
        </w:rPr>
        <w:t>兹委托我单位         （姓名）参加贵单位组织的                 (项目名称),委托人全权代表我单位处理本项目的报名、投标等工作。我单位对委托代理人签署的内容负全部责任。签署的文件等内容不因授权的撤销而失效，委托人无转委托权。特此委托。</w:t>
      </w:r>
    </w:p>
    <w:p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    </w:t>
      </w:r>
    </w:p>
    <w:p w:rsidR="002A7DE2" w:rsidRDefault="00000000">
      <w:pPr>
        <w:tabs>
          <w:tab w:val="left" w:pos="5046"/>
        </w:tabs>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6192"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type id="_x0000_t202" coordsize="21600,21600" o:spt="202" path="m,l,21600r21600,l21600,xe">
                <v:stroke joinstyle="miter"/>
                <v:path gradientshapeok="t" o:connecttype="rect"/>
              </v:shapetype>
              <v:shape id="文本框 3" o:spid="_x0000_s1026" type="#_x0000_t202" style="position:absolute;left:0;text-align:left;margin-left:239.55pt;margin-top:3.15pt;width:184.5pt;height:113.95pt;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" fillcolor="white [3201]" strokeweight=".5pt">
                <v:textbox>
                  <w:txbxContent>
                    <w:p w:rsidR="002A7DE2" w:rsidRDefault="002A7DE2"/>
                    <w:p w:rsidR="002A7DE2" w:rsidRDefault="002A7DE2"/>
                    <w:p w:rsidR="002A7DE2" w:rsidRDefault="002A7DE2"/>
                    <w:p w:rsidR="002A7DE2" w:rsidRDefault="00000000">
                      <w:pPr>
                        <w:ind w:firstLine="400"/>
                        <w:rPr>
                          <w:rFonts w:ascii="宋体" w:eastAsia="宋体" w:hAnsi="宋体" w:cs="宋体"/>
                          <w:sz w:val="24"/>
                          <w:szCs w:val="24"/>
                        </w:rPr>
                      </w:pPr>
                      <w:r>
                        <w:rPr>
                          <w:rFonts w:ascii="宋体" w:eastAsia="宋体" w:hAnsi="宋体" w:cs="宋体" w:hint="eastAsia"/>
                          <w:sz w:val="24"/>
                          <w:szCs w:val="24"/>
                        </w:rPr>
                        <w:t>委托人身份证正面</w:t>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Pr>
                              <w:jc w:val="center"/>
                            </w:pPr>
                          </w:p>
                          <w:p w:rsidR="002A7DE2" w:rsidRDefault="002A7DE2">
                            <w:pPr>
                              <w:jc w:val="center"/>
                            </w:pPr>
                          </w:p>
                          <w:p w:rsidR="002A7DE2" w:rsidRDefault="002A7DE2">
                            <w:pPr>
                              <w:jc w:val="center"/>
                            </w:pPr>
                          </w:p>
                          <w:p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7" type="#_x0000_t202" style="position:absolute;left:0;text-align:left;margin-left:-1.95pt;margin-top:2.2pt;width:191.2pt;height:117.05pt;z-index:2516572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" fillcolor="white [3201]" strokeweight=".5pt">
                <v:textbox>
                  <w:txbxContent>
                    <w:p w:rsidR="002A7DE2" w:rsidRDefault="002A7DE2">
                      <w:pPr>
                        <w:jc w:val="center"/>
                      </w:pPr>
                    </w:p>
                    <w:p w:rsidR="002A7DE2" w:rsidRDefault="002A7DE2">
                      <w:pPr>
                        <w:jc w:val="center"/>
                      </w:pPr>
                    </w:p>
                    <w:p w:rsidR="002A7DE2" w:rsidRDefault="002A7DE2">
                      <w:pPr>
                        <w:jc w:val="center"/>
                      </w:pPr>
                    </w:p>
                    <w:p w:rsidR="002A7DE2" w:rsidRDefault="00000000">
                      <w:pPr>
                        <w:jc w:val="center"/>
                        <w:rPr>
                          <w:rFonts w:ascii="宋体" w:eastAsia="宋体" w:hAnsi="宋体" w:cs="宋体"/>
                          <w:sz w:val="24"/>
                          <w:szCs w:val="24"/>
                        </w:rPr>
                      </w:pPr>
                      <w:r>
                        <w:rPr>
                          <w:rFonts w:ascii="宋体" w:eastAsia="宋体" w:hAnsi="宋体" w:cs="宋体" w:hint="eastAsia"/>
                          <w:sz w:val="24"/>
                          <w:szCs w:val="24"/>
                        </w:rPr>
                        <w:t>授权人身份证正面</w:t>
                      </w:r>
                    </w:p>
                  </w:txbxContent>
                </v:textbox>
              </v:shape>
            </w:pict>
          </mc:Fallback>
        </mc:AlternateContent>
      </w:r>
      <w:r>
        <w:tab/>
      </w: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5"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400"/>
                            </w:pPr>
                            <w:r>
                              <w:rPr>
                                <w:rFonts w:ascii="宋体" w:eastAsia="宋体" w:hAnsi="宋体" w:cs="宋体" w:hint="eastAsia"/>
                                <w:sz w:val="24"/>
                                <w:szCs w:val="24"/>
                              </w:rPr>
                              <w:t>委托人身份证反面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4" o:spid="_x0000_s1028" type="#_x0000_t202" style="position:absolute;left:0;text-align:left;margin-left:238.8pt;margin-top:3.55pt;width:186.75pt;height:116.2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" fillcolor="white [3201]" strokeweight=".5pt">
                <v:textbox>
                  <w:txbxContent>
                    <w:p w:rsidR="002A7DE2" w:rsidRDefault="002A7DE2"/>
                    <w:p w:rsidR="002A7DE2" w:rsidRDefault="002A7DE2"/>
                    <w:p w:rsidR="002A7DE2" w:rsidRDefault="002A7DE2"/>
                    <w:p w:rsidR="002A7DE2" w:rsidRDefault="00000000">
                      <w:pPr>
                        <w:ind w:firstLine="400"/>
                      </w:pPr>
                      <w:r>
                        <w:rPr>
                          <w:rFonts w:ascii="宋体" w:eastAsia="宋体" w:hAnsi="宋体" w:cs="宋体" w:hint="eastAsia"/>
                          <w:sz w:val="24"/>
                          <w:szCs w:val="24"/>
                        </w:rPr>
                        <w:t>委托人身份证反面</w:t>
                      </w:r>
                    </w:p>
                  </w:txbxContent>
                </v:textbox>
              </v:shape>
            </w:pict>
          </mc:Fallback>
        </mc:AlternateContent>
      </w:r>
      <w:r>
        <w:rPr>
          <w:noProof/>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7"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rsidR="002A7DE2" w:rsidRDefault="002A7DE2"/>
                          <w:p w:rsidR="002A7DE2" w:rsidRDefault="002A7DE2"/>
                          <w:p w:rsidR="002A7DE2" w:rsidRDefault="002A7DE2"/>
                          <w:p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9" type="#_x0000_t202" style="position:absolute;left:0;text-align:left;margin-left:-1.95pt;margin-top:1.9pt;width:190.5pt;height:117.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" fillcolor="white [3201]" strokeweight=".5pt">
                <v:textbox>
                  <w:txbxContent>
                    <w:p w:rsidR="002A7DE2" w:rsidRDefault="002A7DE2"/>
                    <w:p w:rsidR="002A7DE2" w:rsidRDefault="002A7DE2"/>
                    <w:p w:rsidR="002A7DE2" w:rsidRDefault="002A7DE2"/>
                    <w:p w:rsidR="002A7DE2" w:rsidRDefault="00000000">
                      <w:pPr>
                        <w:ind w:firstLine="300"/>
                        <w:rPr>
                          <w:rFonts w:ascii="宋体" w:eastAsia="宋体" w:hAnsi="宋体" w:cs="宋体"/>
                          <w:sz w:val="24"/>
                          <w:szCs w:val="24"/>
                        </w:rPr>
                      </w:pPr>
                      <w:r>
                        <w:rPr>
                          <w:rFonts w:ascii="宋体" w:eastAsia="宋体" w:hAnsi="宋体" w:cs="宋体" w:hint="eastAsia"/>
                          <w:sz w:val="24"/>
                          <w:szCs w:val="24"/>
                        </w:rPr>
                        <w:t>授权人身份证反面</w:t>
                      </w:r>
                    </w:p>
                  </w:txbxContent>
                </v:textbox>
              </v:shape>
            </w:pict>
          </mc:Fallback>
        </mc:AlternateContent>
      </w: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投标人</w:t>
      </w:r>
      <w:r>
        <w:rPr>
          <w:rFonts w:ascii="宋体" w:eastAsia="宋体" w:hAnsi="宋体"/>
          <w:sz w:val="24"/>
          <w:szCs w:val="24"/>
        </w:rPr>
        <w:t>：</w:t>
      </w:r>
      <w:r>
        <w:rPr>
          <w:rFonts w:ascii="宋体" w:eastAsia="宋体" w:hAnsi="宋体" w:hint="eastAsia"/>
          <w:sz w:val="24"/>
          <w:szCs w:val="24"/>
        </w:rPr>
        <w:t>____________________</w:t>
      </w:r>
      <w:r>
        <w:rPr>
          <w:rFonts w:ascii="宋体" w:eastAsia="宋体" w:hAnsi="宋体"/>
          <w:sz w:val="24"/>
          <w:szCs w:val="24"/>
        </w:rPr>
        <w:t>（盖单位章）</w:t>
      </w: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法定代表人签字：             </w:t>
      </w:r>
    </w:p>
    <w:p w:rsidR="002A7DE2" w:rsidRDefault="002A7DE2">
      <w:pPr>
        <w:spacing w:line="360" w:lineRule="auto"/>
        <w:rPr>
          <w:rFonts w:ascii="宋体" w:eastAsia="宋体" w:hAnsi="宋体"/>
          <w:sz w:val="24"/>
          <w:szCs w:val="24"/>
        </w:rPr>
      </w:pPr>
    </w:p>
    <w:p w:rsidR="002A7DE2" w:rsidRDefault="00000000">
      <w:pPr>
        <w:spacing w:line="360" w:lineRule="auto"/>
        <w:rPr>
          <w:rFonts w:ascii="宋体" w:eastAsia="宋体" w:hAnsi="宋体"/>
          <w:sz w:val="24"/>
          <w:szCs w:val="24"/>
        </w:rPr>
      </w:pPr>
      <w:r>
        <w:rPr>
          <w:rFonts w:ascii="宋体" w:eastAsia="宋体" w:hAnsi="宋体" w:hint="eastAsia"/>
          <w:sz w:val="24"/>
          <w:szCs w:val="24"/>
        </w:rPr>
        <w:t xml:space="preserve">委托代理人签字：             </w:t>
      </w:r>
    </w:p>
    <w:p w:rsidR="002A7DE2" w:rsidRDefault="00000000">
      <w:pPr>
        <w:spacing w:line="360" w:lineRule="auto"/>
        <w:rPr>
          <w:rFonts w:ascii="宋体" w:eastAsia="宋体" w:hAnsi="宋体"/>
        </w:rPr>
      </w:pPr>
      <w:r>
        <w:rPr>
          <w:rFonts w:ascii="宋体" w:eastAsia="宋体" w:hAnsi="宋体" w:hint="eastAsia"/>
          <w:sz w:val="24"/>
          <w:szCs w:val="24"/>
        </w:rPr>
        <w:t>______</w:t>
      </w:r>
      <w:r>
        <w:rPr>
          <w:rFonts w:ascii="宋体" w:eastAsia="宋体" w:hAnsi="宋体"/>
          <w:sz w:val="24"/>
          <w:szCs w:val="24"/>
        </w:rPr>
        <w:t>年</w:t>
      </w:r>
      <w:r>
        <w:rPr>
          <w:rFonts w:ascii="宋体" w:eastAsia="宋体" w:hAnsi="宋体" w:hint="eastAsia"/>
          <w:sz w:val="24"/>
          <w:szCs w:val="24"/>
        </w:rPr>
        <w:t>_____</w:t>
      </w:r>
      <w:r>
        <w:rPr>
          <w:rFonts w:ascii="宋体" w:eastAsia="宋体" w:hAnsi="宋体"/>
          <w:sz w:val="24"/>
          <w:szCs w:val="24"/>
        </w:rPr>
        <w:t>月</w:t>
      </w:r>
      <w:r>
        <w:rPr>
          <w:rFonts w:ascii="宋体" w:eastAsia="宋体" w:hAnsi="宋体" w:hint="eastAsia"/>
          <w:sz w:val="24"/>
          <w:szCs w:val="24"/>
        </w:rPr>
        <w:t>_____</w:t>
      </w:r>
      <w:r>
        <w:rPr>
          <w:rFonts w:ascii="宋体" w:eastAsia="宋体" w:hAnsi="宋体"/>
          <w:sz w:val="24"/>
          <w:szCs w:val="24"/>
        </w:rPr>
        <w:t>日</w:t>
      </w:r>
    </w:p>
    <w:p w:rsidR="002A7DE2" w:rsidRDefault="00000000">
      <w:pPr>
        <w:tabs>
          <w:tab w:val="left" w:pos="1326"/>
        </w:tabs>
        <w:jc w:val="center"/>
        <w:rPr>
          <w:rFonts w:ascii="宋体" w:eastAsia="宋体" w:hAnsi="宋体" w:cs="宋体"/>
          <w:b/>
          <w:sz w:val="28"/>
          <w:szCs w:val="28"/>
        </w:rPr>
      </w:pPr>
      <w:r>
        <w:rPr>
          <w:rFonts w:ascii="宋体" w:eastAsia="宋体" w:hAnsi="宋体" w:cs="宋体" w:hint="eastAsia"/>
          <w:b/>
          <w:sz w:val="28"/>
          <w:szCs w:val="28"/>
        </w:rPr>
        <w:lastRenderedPageBreak/>
        <w:t>五、投标人基本情况表</w:t>
      </w:r>
    </w:p>
    <w:p w:rsidR="002A7DE2" w:rsidRDefault="00000000">
      <w:pPr>
        <w:tabs>
          <w:tab w:val="left" w:pos="606"/>
        </w:tabs>
        <w:wordWrap w:val="0"/>
        <w:spacing w:line="360" w:lineRule="auto"/>
        <w:jc w:val="center"/>
        <w:rPr>
          <w:rFonts w:ascii="宋体" w:eastAsia="宋体" w:hAnsi="宋体" w:cs="宋体"/>
          <w:sz w:val="24"/>
          <w:szCs w:val="24"/>
        </w:rPr>
      </w:pPr>
      <w:r>
        <w:rPr>
          <w:rFonts w:ascii="宋体" w:eastAsia="宋体" w:hAnsi="宋体" w:cs="宋体" w:hint="eastAsia"/>
          <w:sz w:val="24"/>
          <w:szCs w:val="24"/>
        </w:rPr>
        <w:t>（营业执照复印件）</w:t>
      </w:r>
    </w:p>
    <w:p w:rsidR="002A7DE2" w:rsidRDefault="002A7DE2">
      <w:pPr>
        <w:tabs>
          <w:tab w:val="left" w:pos="606"/>
        </w:tabs>
        <w:wordWrap w:val="0"/>
        <w:spacing w:line="360" w:lineRule="auto"/>
        <w:rPr>
          <w:rFonts w:ascii="宋体" w:eastAsia="宋体" w:hAnsi="宋体" w:cs="宋体"/>
          <w:b/>
          <w:sz w:val="28"/>
          <w:szCs w:val="28"/>
        </w:rPr>
        <w:sectPr w:rsidR="002A7DE2">
          <w:pgSz w:w="11906" w:h="16838"/>
          <w:pgMar w:top="1440" w:right="1800" w:bottom="1440" w:left="1800" w:header="851" w:footer="992" w:gutter="0"/>
          <w:cols w:space="720"/>
          <w:docGrid w:type="lines" w:linePitch="312"/>
        </w:sectPr>
      </w:pPr>
    </w:p>
    <w:p w:rsidR="0016353B" w:rsidRPr="00B33F58" w:rsidRDefault="00000000" w:rsidP="00310271">
      <w:pPr>
        <w:tabs>
          <w:tab w:val="left" w:pos="606"/>
        </w:tabs>
        <w:wordWrap w:val="0"/>
        <w:spacing w:line="360" w:lineRule="auto"/>
        <w:jc w:val="center"/>
        <w:rPr>
          <w:rFonts w:ascii="宋体" w:eastAsia="宋体" w:hAnsi="宋体" w:cs="宋体"/>
          <w:b/>
          <w:sz w:val="24"/>
          <w:szCs w:val="24"/>
        </w:rPr>
      </w:pPr>
      <w:r>
        <w:rPr>
          <w:rFonts w:ascii="宋体" w:eastAsia="宋体" w:hAnsi="宋体" w:cs="宋体" w:hint="eastAsia"/>
          <w:b/>
          <w:sz w:val="28"/>
          <w:szCs w:val="28"/>
        </w:rPr>
        <w:lastRenderedPageBreak/>
        <w:t>六、提供具有独立承担</w:t>
      </w:r>
    </w:p>
    <w:sectPr w:rsidR="0016353B" w:rsidRPr="00B33F58">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C0A6F" w:rsidRDefault="00BC0A6F" w:rsidP="001138EF">
      <w:r>
        <w:separator/>
      </w:r>
    </w:p>
  </w:endnote>
  <w:endnote w:type="continuationSeparator" w:id="0">
    <w:p w:rsidR="00BC0A6F" w:rsidRDefault="00BC0A6F" w:rsidP="001138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C0A6F" w:rsidRDefault="00BC0A6F" w:rsidP="001138EF">
      <w:r>
        <w:separator/>
      </w:r>
    </w:p>
  </w:footnote>
  <w:footnote w:type="continuationSeparator" w:id="0">
    <w:p w:rsidR="00BC0A6F" w:rsidRDefault="00BC0A6F" w:rsidP="001138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000000"/>
    <w:multiLevelType w:val="multilevel"/>
    <w:tmpl w:val="2F000000"/>
    <w:lvl w:ilvl="0">
      <w:start w:val="4"/>
      <w:numFmt w:val="chineseCounting"/>
      <w:suff w:val="nothing"/>
      <w:lvlText w:val="（%1）"/>
      <w:lvlJc w:val="left"/>
      <w:rPr>
        <w:rFonts w:hint="eastAsia"/>
      </w:rPr>
    </w:lvl>
    <w:lvl w:ilvl="1">
      <w:start w:val="4"/>
      <w:numFmt w:val="chineseCounting"/>
      <w:suff w:val="nothing"/>
      <w:lvlText w:val="（%1）"/>
      <w:lvlJc w:val="left"/>
      <w:rPr>
        <w:rFonts w:hint="eastAsia"/>
      </w:rPr>
    </w:lvl>
    <w:lvl w:ilvl="2">
      <w:start w:val="4"/>
      <w:numFmt w:val="chineseCounting"/>
      <w:suff w:val="nothing"/>
      <w:lvlText w:val="（%1）"/>
      <w:lvlJc w:val="left"/>
      <w:rPr>
        <w:rFonts w:hint="eastAsia"/>
      </w:rPr>
    </w:lvl>
    <w:lvl w:ilvl="3">
      <w:start w:val="4"/>
      <w:numFmt w:val="chineseCounting"/>
      <w:suff w:val="nothing"/>
      <w:lvlText w:val="（%1）"/>
      <w:lvlJc w:val="left"/>
      <w:rPr>
        <w:rFonts w:hint="eastAsia"/>
      </w:rPr>
    </w:lvl>
    <w:lvl w:ilvl="4">
      <w:start w:val="4"/>
      <w:numFmt w:val="chineseCounting"/>
      <w:suff w:val="nothing"/>
      <w:lvlText w:val="（%1）"/>
      <w:lvlJc w:val="left"/>
      <w:rPr>
        <w:rFonts w:hint="eastAsia"/>
      </w:rPr>
    </w:lvl>
    <w:lvl w:ilvl="5">
      <w:start w:val="4"/>
      <w:numFmt w:val="chineseCounting"/>
      <w:suff w:val="nothing"/>
      <w:lvlText w:val="（%1）"/>
      <w:lvlJc w:val="left"/>
      <w:rPr>
        <w:rFonts w:hint="eastAsia"/>
      </w:rPr>
    </w:lvl>
    <w:lvl w:ilvl="6">
      <w:start w:val="4"/>
      <w:numFmt w:val="chineseCounting"/>
      <w:suff w:val="nothing"/>
      <w:lvlText w:val="（%1）"/>
      <w:lvlJc w:val="left"/>
      <w:rPr>
        <w:rFonts w:hint="eastAsia"/>
      </w:rPr>
    </w:lvl>
    <w:lvl w:ilvl="7">
      <w:start w:val="4"/>
      <w:numFmt w:val="chineseCounting"/>
      <w:suff w:val="nothing"/>
      <w:lvlText w:val="（%1）"/>
      <w:lvlJc w:val="left"/>
      <w:rPr>
        <w:rFonts w:hint="eastAsia"/>
      </w:rPr>
    </w:lvl>
    <w:lvl w:ilvl="8">
      <w:start w:val="4"/>
      <w:numFmt w:val="chineseCounting"/>
      <w:suff w:val="nothing"/>
      <w:lvlText w:val="（%1）"/>
      <w:lvlJc w:val="left"/>
      <w:rPr>
        <w:rFonts w:hint="eastAsia"/>
      </w:rPr>
    </w:lvl>
  </w:abstractNum>
  <w:abstractNum w:abstractNumId="1" w15:restartNumberingAfterBreak="0">
    <w:nsid w:val="2F000001"/>
    <w:multiLevelType w:val="multilevel"/>
    <w:tmpl w:val="2F000001"/>
    <w:lvl w:ilvl="0">
      <w:start w:val="1"/>
      <w:numFmt w:val="decimal"/>
      <w:suff w:val="nothing"/>
      <w:lvlText w:val="%1．"/>
      <w:lvlJc w:val="left"/>
      <w:pPr>
        <w:ind w:left="0" w:firstLine="400"/>
      </w:pPr>
      <w:rPr>
        <w:rFonts w:hint="default"/>
      </w:rPr>
    </w:lvl>
    <w:lvl w:ilvl="1">
      <w:start w:val="1"/>
      <w:numFmt w:val="decimal"/>
      <w:suff w:val="nothing"/>
      <w:lvlText w:val="%1．"/>
      <w:lvlJc w:val="left"/>
      <w:pPr>
        <w:ind w:left="0" w:firstLine="400"/>
      </w:pPr>
      <w:rPr>
        <w:rFonts w:hint="default"/>
      </w:rPr>
    </w:lvl>
    <w:lvl w:ilvl="2">
      <w:start w:val="1"/>
      <w:numFmt w:val="decimal"/>
      <w:suff w:val="nothing"/>
      <w:lvlText w:val="%1．"/>
      <w:lvlJc w:val="left"/>
      <w:pPr>
        <w:ind w:left="0" w:firstLine="400"/>
      </w:pPr>
      <w:rPr>
        <w:rFonts w:hint="default"/>
      </w:rPr>
    </w:lvl>
    <w:lvl w:ilvl="3">
      <w:start w:val="1"/>
      <w:numFmt w:val="decimal"/>
      <w:suff w:val="nothing"/>
      <w:lvlText w:val="%1．"/>
      <w:lvlJc w:val="left"/>
      <w:pPr>
        <w:ind w:left="0" w:firstLine="400"/>
      </w:pPr>
      <w:rPr>
        <w:rFonts w:hint="default"/>
      </w:rPr>
    </w:lvl>
    <w:lvl w:ilvl="4">
      <w:start w:val="1"/>
      <w:numFmt w:val="decimal"/>
      <w:suff w:val="nothing"/>
      <w:lvlText w:val="%1．"/>
      <w:lvlJc w:val="left"/>
      <w:pPr>
        <w:ind w:left="0" w:firstLine="400"/>
      </w:pPr>
      <w:rPr>
        <w:rFonts w:hint="default"/>
      </w:rPr>
    </w:lvl>
    <w:lvl w:ilvl="5">
      <w:start w:val="1"/>
      <w:numFmt w:val="decimal"/>
      <w:suff w:val="nothing"/>
      <w:lvlText w:val="%1．"/>
      <w:lvlJc w:val="left"/>
      <w:pPr>
        <w:ind w:left="0" w:firstLine="400"/>
      </w:pPr>
      <w:rPr>
        <w:rFonts w:hint="default"/>
      </w:rPr>
    </w:lvl>
    <w:lvl w:ilvl="6">
      <w:start w:val="1"/>
      <w:numFmt w:val="decimal"/>
      <w:suff w:val="nothing"/>
      <w:lvlText w:val="%1．"/>
      <w:lvlJc w:val="left"/>
      <w:pPr>
        <w:ind w:left="0" w:firstLine="400"/>
      </w:pPr>
      <w:rPr>
        <w:rFonts w:hint="default"/>
      </w:rPr>
    </w:lvl>
    <w:lvl w:ilvl="7">
      <w:start w:val="1"/>
      <w:numFmt w:val="decimal"/>
      <w:suff w:val="nothing"/>
      <w:lvlText w:val="%1．"/>
      <w:lvlJc w:val="left"/>
      <w:pPr>
        <w:ind w:left="0" w:firstLine="400"/>
      </w:pPr>
      <w:rPr>
        <w:rFonts w:hint="default"/>
      </w:rPr>
    </w:lvl>
    <w:lvl w:ilvl="8">
      <w:start w:val="1"/>
      <w:numFmt w:val="decimal"/>
      <w:suff w:val="nothing"/>
      <w:lvlText w:val="%1．"/>
      <w:lvlJc w:val="left"/>
      <w:pPr>
        <w:ind w:left="0" w:firstLine="400"/>
      </w:pPr>
      <w:rPr>
        <w:rFonts w:hint="default"/>
      </w:rPr>
    </w:lvl>
  </w:abstractNum>
  <w:abstractNum w:abstractNumId="2" w15:restartNumberingAfterBreak="0">
    <w:nsid w:val="2F000003"/>
    <w:multiLevelType w:val="multilevel"/>
    <w:tmpl w:val="2F000003"/>
    <w:lvl w:ilvl="0">
      <w:start w:val="2"/>
      <w:numFmt w:val="chineseCounting"/>
      <w:suff w:val="nothing"/>
      <w:lvlText w:val="%1、"/>
      <w:lvlJc w:val="left"/>
      <w:rPr>
        <w:rFonts w:hint="eastAsia"/>
      </w:rPr>
    </w:lvl>
    <w:lvl w:ilvl="1">
      <w:start w:val="2"/>
      <w:numFmt w:val="chineseCounting"/>
      <w:suff w:val="nothing"/>
      <w:lvlText w:val="%1、"/>
      <w:lvlJc w:val="left"/>
      <w:rPr>
        <w:rFonts w:hint="eastAsia"/>
      </w:rPr>
    </w:lvl>
    <w:lvl w:ilvl="2">
      <w:start w:val="2"/>
      <w:numFmt w:val="chineseCounting"/>
      <w:suff w:val="nothing"/>
      <w:lvlText w:val="%1、"/>
      <w:lvlJc w:val="left"/>
      <w:rPr>
        <w:rFonts w:hint="eastAsia"/>
      </w:rPr>
    </w:lvl>
    <w:lvl w:ilvl="3">
      <w:start w:val="2"/>
      <w:numFmt w:val="chineseCounting"/>
      <w:suff w:val="nothing"/>
      <w:lvlText w:val="%1、"/>
      <w:lvlJc w:val="left"/>
      <w:rPr>
        <w:rFonts w:hint="eastAsia"/>
      </w:rPr>
    </w:lvl>
    <w:lvl w:ilvl="4">
      <w:start w:val="2"/>
      <w:numFmt w:val="chineseCounting"/>
      <w:suff w:val="nothing"/>
      <w:lvlText w:val="%1、"/>
      <w:lvlJc w:val="left"/>
      <w:rPr>
        <w:rFonts w:hint="eastAsia"/>
      </w:rPr>
    </w:lvl>
    <w:lvl w:ilvl="5">
      <w:start w:val="2"/>
      <w:numFmt w:val="chineseCounting"/>
      <w:suff w:val="nothing"/>
      <w:lvlText w:val="%1、"/>
      <w:lvlJc w:val="left"/>
      <w:rPr>
        <w:rFonts w:hint="eastAsia"/>
      </w:rPr>
    </w:lvl>
    <w:lvl w:ilvl="6">
      <w:start w:val="2"/>
      <w:numFmt w:val="chineseCounting"/>
      <w:suff w:val="nothing"/>
      <w:lvlText w:val="%1、"/>
      <w:lvlJc w:val="left"/>
      <w:rPr>
        <w:rFonts w:hint="eastAsia"/>
      </w:rPr>
    </w:lvl>
    <w:lvl w:ilvl="7">
      <w:start w:val="2"/>
      <w:numFmt w:val="chineseCounting"/>
      <w:suff w:val="nothing"/>
      <w:lvlText w:val="%1、"/>
      <w:lvlJc w:val="left"/>
      <w:rPr>
        <w:rFonts w:hint="eastAsia"/>
      </w:rPr>
    </w:lvl>
    <w:lvl w:ilvl="8">
      <w:start w:val="2"/>
      <w:numFmt w:val="chineseCounting"/>
      <w:suff w:val="nothing"/>
      <w:lvlText w:val="%1、"/>
      <w:lvlJc w:val="left"/>
      <w:rPr>
        <w:rFonts w:hint="eastAsia"/>
      </w:rPr>
    </w:lvl>
  </w:abstractNum>
  <w:abstractNum w:abstractNumId="3" w15:restartNumberingAfterBreak="0">
    <w:nsid w:val="437B6735"/>
    <w:multiLevelType w:val="singleLevel"/>
    <w:tmpl w:val="437B6735"/>
    <w:lvl w:ilvl="0">
      <w:start w:val="2"/>
      <w:numFmt w:val="chineseCounting"/>
      <w:lvlText w:val="%1."/>
      <w:lvlJc w:val="left"/>
      <w:pPr>
        <w:tabs>
          <w:tab w:val="left" w:pos="312"/>
        </w:tabs>
      </w:pPr>
      <w:rPr>
        <w:rFonts w:hint="eastAsia"/>
      </w:rPr>
    </w:lvl>
  </w:abstractNum>
  <w:num w:numId="1" w16cid:durableId="1078329776">
    <w:abstractNumId w:val="0"/>
  </w:num>
  <w:num w:numId="2" w16cid:durableId="921719614">
    <w:abstractNumId w:val="1"/>
  </w:num>
  <w:num w:numId="3" w16cid:durableId="1578442886">
    <w:abstractNumId w:val="2"/>
  </w:num>
  <w:num w:numId="4" w16cid:durableId="1723014466">
    <w:abstractNumId w:val="3"/>
  </w:num>
  <w:num w:numId="5" w16cid:durableId="1519076354">
    <w:abstractNumId w:val="3"/>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420"/>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balanceSingleByteDoubleByteWidth/>
    <w:ulTrailSpace/>
    <w:doNotExpandShiftReturn/>
    <w:adjustLineHeightInTable/>
    <w:useFELayout/>
    <w:compatSetting w:name="compatibilityMode" w:uri="http://schemas.microsoft.com/office/word" w:val="14"/>
    <w:compatSetting w:name="useWord2013TrackBottomHyphenation" w:uri="http://schemas.microsoft.com/office/word" w:val="1"/>
  </w:compat>
  <w:rsids>
    <w:rsidRoot w:val="002A7DE2"/>
    <w:rsid w:val="0008167D"/>
    <w:rsid w:val="000E4362"/>
    <w:rsid w:val="001138EF"/>
    <w:rsid w:val="001279DF"/>
    <w:rsid w:val="001562DA"/>
    <w:rsid w:val="0016319A"/>
    <w:rsid w:val="0016353B"/>
    <w:rsid w:val="001908D4"/>
    <w:rsid w:val="0023297F"/>
    <w:rsid w:val="002A7DE2"/>
    <w:rsid w:val="002C2202"/>
    <w:rsid w:val="002C273F"/>
    <w:rsid w:val="002D59BB"/>
    <w:rsid w:val="002E0A8F"/>
    <w:rsid w:val="00310271"/>
    <w:rsid w:val="00326587"/>
    <w:rsid w:val="00360EA2"/>
    <w:rsid w:val="003B67E9"/>
    <w:rsid w:val="003B7AF8"/>
    <w:rsid w:val="003E4079"/>
    <w:rsid w:val="00490A5B"/>
    <w:rsid w:val="004C2B0D"/>
    <w:rsid w:val="004E6871"/>
    <w:rsid w:val="00587907"/>
    <w:rsid w:val="005B46E1"/>
    <w:rsid w:val="005F2DB7"/>
    <w:rsid w:val="005F7CA3"/>
    <w:rsid w:val="00610257"/>
    <w:rsid w:val="0065611F"/>
    <w:rsid w:val="00665D56"/>
    <w:rsid w:val="006A64E9"/>
    <w:rsid w:val="006E0C85"/>
    <w:rsid w:val="007A7060"/>
    <w:rsid w:val="007C269D"/>
    <w:rsid w:val="007D11C3"/>
    <w:rsid w:val="007E094A"/>
    <w:rsid w:val="008C7AE6"/>
    <w:rsid w:val="0091169A"/>
    <w:rsid w:val="009750D0"/>
    <w:rsid w:val="009E4EBE"/>
    <w:rsid w:val="009F1BA6"/>
    <w:rsid w:val="00A012CD"/>
    <w:rsid w:val="00A76835"/>
    <w:rsid w:val="00AD07F3"/>
    <w:rsid w:val="00AF7741"/>
    <w:rsid w:val="00B02722"/>
    <w:rsid w:val="00B0523A"/>
    <w:rsid w:val="00B33F58"/>
    <w:rsid w:val="00B77321"/>
    <w:rsid w:val="00BC0A6F"/>
    <w:rsid w:val="00BD6B09"/>
    <w:rsid w:val="00C42DFD"/>
    <w:rsid w:val="00CA3147"/>
    <w:rsid w:val="00CB4E7C"/>
    <w:rsid w:val="00D008FF"/>
    <w:rsid w:val="00D1702C"/>
    <w:rsid w:val="00D22ED2"/>
    <w:rsid w:val="00DF34B0"/>
    <w:rsid w:val="00E71177"/>
    <w:rsid w:val="00E77F68"/>
    <w:rsid w:val="00EF28E8"/>
    <w:rsid w:val="00F32F1F"/>
    <w:rsid w:val="00FF0A7D"/>
    <w:rsid w:val="012D6373"/>
    <w:rsid w:val="01AC4A91"/>
    <w:rsid w:val="0B9423D6"/>
    <w:rsid w:val="0E9E060B"/>
    <w:rsid w:val="155067EC"/>
    <w:rsid w:val="15C51EA2"/>
    <w:rsid w:val="19BD2CB7"/>
    <w:rsid w:val="1DA90E9D"/>
    <w:rsid w:val="23507ADC"/>
    <w:rsid w:val="28CD7683"/>
    <w:rsid w:val="2A700BE0"/>
    <w:rsid w:val="2FC378C6"/>
    <w:rsid w:val="312C0436"/>
    <w:rsid w:val="33B731B1"/>
    <w:rsid w:val="36BD1418"/>
    <w:rsid w:val="37FC75FC"/>
    <w:rsid w:val="38A87722"/>
    <w:rsid w:val="4FA73962"/>
    <w:rsid w:val="52025FEF"/>
    <w:rsid w:val="59074FC9"/>
    <w:rsid w:val="5BAD6B81"/>
    <w:rsid w:val="5E2315E5"/>
    <w:rsid w:val="5EAA6F61"/>
    <w:rsid w:val="60CD2908"/>
    <w:rsid w:val="68871FF5"/>
    <w:rsid w:val="6A7F6E1A"/>
    <w:rsid w:val="6B362B8C"/>
    <w:rsid w:val="6B9B4AAC"/>
    <w:rsid w:val="6E761749"/>
    <w:rsid w:val="6EB16FD5"/>
    <w:rsid w:val="6F5104C0"/>
    <w:rsid w:val="719B7B32"/>
    <w:rsid w:val="72172C27"/>
    <w:rsid w:val="7A1F564C"/>
    <w:rsid w:val="7A3C250C"/>
    <w:rsid w:val="7B2874FA"/>
    <w:rsid w:val="7C901F2F"/>
    <w:rsid w:val="7E4028D9"/>
    <w:rsid w:val="7EDC4056"/>
    <w:rsid w:val="7F0D164B"/>
    <w:rsid w:val="7F112C06"/>
  </w:rsids>
  <m:mathPr>
    <m:mathFont m:val="Cambria Math"/>
    <m:brkBin m:val="before"/>
    <m:brkBinSub m:val="--"/>
    <m:smallFrac m:val="0"/>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7C803177"/>
  <w15:docId w15:val="{C0637BE7-DADD-41E6-876A-ACA876C27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uiPriority="1" w:qFormat="1"/>
    <w:lsdException w:name="heading 1" w:uiPriority="7" w:qFormat="1"/>
    <w:lsdException w:name="heading 2" w:uiPriority="8"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2"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3"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7"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26"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link w:val="NormalCharacter"/>
    <w:uiPriority w:val="1"/>
    <w:qFormat/>
    <w:pPr>
      <w:jc w:val="both"/>
    </w:pPr>
    <w:rPr>
      <w:rFonts w:asciiTheme="minorHAnsi" w:eastAsiaTheme="minorEastAsia" w:hAnsiTheme="minorHAnsi" w:cstheme="minorBidi"/>
      <w:sz w:val="21"/>
      <w:szCs w:val="21"/>
    </w:rPr>
  </w:style>
  <w:style w:type="paragraph" w:styleId="1">
    <w:name w:val="heading 1"/>
    <w:basedOn w:val="a"/>
    <w:link w:val="10"/>
    <w:uiPriority w:val="7"/>
    <w:qFormat/>
    <w:pPr>
      <w:spacing w:before="340" w:after="330" w:line="578" w:lineRule="auto"/>
      <w:outlineLvl w:val="0"/>
    </w:pPr>
    <w:rPr>
      <w:b/>
      <w:sz w:val="44"/>
      <w:szCs w:val="44"/>
    </w:rPr>
  </w:style>
  <w:style w:type="paragraph" w:styleId="2">
    <w:name w:val="heading 2"/>
    <w:basedOn w:val="a"/>
    <w:uiPriority w:val="8"/>
    <w:unhideWhenUsed/>
    <w:qFormat/>
    <w:pPr>
      <w:spacing w:before="260" w:after="260" w:line="415" w:lineRule="auto"/>
      <w:outlineLvl w:val="1"/>
    </w:pPr>
    <w:rPr>
      <w:rFonts w:asciiTheme="majorHAnsi" w:eastAsiaTheme="majorEastAsia" w:hAnsiTheme="majorHAnsi"/>
      <w:b/>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top w:val="none" w:sz="0" w:space="1" w:color="000000"/>
        <w:left w:val="none" w:sz="0" w:space="4" w:color="000000"/>
        <w:bottom w:val="none" w:sz="0" w:space="1" w:color="000000"/>
        <w:right w:val="none" w:sz="0" w:space="4" w:color="000000"/>
      </w:pBdr>
      <w:tabs>
        <w:tab w:val="center" w:pos="4153"/>
        <w:tab w:val="right" w:pos="8306"/>
      </w:tabs>
      <w:snapToGrid w:val="0"/>
    </w:pPr>
    <w:rPr>
      <w:sz w:val="18"/>
      <w:szCs w:val="18"/>
    </w:rPr>
  </w:style>
  <w:style w:type="paragraph" w:styleId="a5">
    <w:name w:val="Normal (Web)"/>
    <w:basedOn w:val="a"/>
    <w:qFormat/>
    <w:pPr>
      <w:spacing w:beforeAutospacing="1" w:afterAutospacing="1"/>
      <w:jc w:val="left"/>
    </w:pPr>
    <w:rPr>
      <w:sz w:val="24"/>
      <w:szCs w:val="24"/>
      <w:lang w:bidi="zh-CN"/>
    </w:rPr>
  </w:style>
  <w:style w:type="table" w:styleId="a6">
    <w:name w:val="Table Grid"/>
    <w:basedOn w:val="a1"/>
    <w:uiPriority w:val="37"/>
    <w:qFormat/>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26"/>
    <w:qFormat/>
    <w:pPr>
      <w:ind w:firstLine="200"/>
    </w:pPr>
    <w:rPr>
      <w:rFonts w:ascii="Times New Roman" w:eastAsia="宋体" w:hAnsi="Times New Roman" w:cs="Times New Roman"/>
      <w:sz w:val="28"/>
      <w:szCs w:val="28"/>
    </w:rPr>
  </w:style>
  <w:style w:type="character" w:customStyle="1" w:styleId="NormalCharacter">
    <w:name w:val="NormalCharacter"/>
    <w:qFormat/>
    <w:rPr>
      <w:rFonts w:asciiTheme="minorHAnsi" w:eastAsiaTheme="minorEastAsia" w:hAnsiTheme="minorHAnsi" w:cstheme="minorBidi"/>
      <w:sz w:val="21"/>
      <w:szCs w:val="21"/>
      <w:lang w:val="en-US" w:eastAsia="zh-CN" w:bidi="ar-SA"/>
    </w:rPr>
  </w:style>
  <w:style w:type="character" w:customStyle="1" w:styleId="10">
    <w:name w:val="标题 1 字符"/>
    <w:link w:val="1"/>
    <w:uiPriority w:val="7"/>
    <w:qFormat/>
    <w:rPr>
      <w:b/>
      <w:sz w:val="44"/>
      <w:szCs w:val="44"/>
    </w:rPr>
  </w:style>
  <w:style w:type="paragraph" w:customStyle="1" w:styleId="a8">
    <w:name w:val="[基本段落]"/>
    <w:basedOn w:val="a"/>
    <w:qFormat/>
    <w:rsid w:val="005F7CA3"/>
    <w:pPr>
      <w:widowControl w:val="0"/>
      <w:autoSpaceDE w:val="0"/>
      <w:autoSpaceDN w:val="0"/>
      <w:adjustRightInd w:val="0"/>
      <w:spacing w:line="288" w:lineRule="auto"/>
      <w:textAlignment w:val="center"/>
    </w:pPr>
    <w:rPr>
      <w:rFonts w:ascii="宋体" w:eastAsia="宋体" w:hAnsi="Times New Roman" w:cs="宋体"/>
      <w:color w:val="000000"/>
      <w:sz w:val="24"/>
      <w:szCs w:val="24"/>
      <w:lang w:val="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Viet" typeface="Times New Roman"/>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MoolBoran"/>
        <a:font script="Syrc" typeface="Estrangelo Edessa"/>
        <a:font script="Thai" typeface="Angsana New"/>
        <a:font script="Gujr" typeface="Shruti"/>
        <a:font script="Uigh" typeface="Microsoft Uighur"/>
        <a:font script="Beng" typeface="Vrinda"/>
        <a:font script="Jpan" typeface="ＭＳ ゴシック"/>
        <a:font script="Thaa" typeface="MV Boli"/>
        <a:font script="Cher" typeface="Plantagenet Cherokee"/>
        <a:font script="Hebr" typeface="Times New Roman"/>
        <a:font script="Yiii" typeface="Microsoft Yi Baiti"/>
        <a:font script="Guru" typeface="Raavi"/>
        <a:font script="Hans" typeface="宋体"/>
        <a:font script="Ethi" typeface="Nyala"/>
        <a:font script="Taml" typeface="Latha"/>
        <a:font script="Knda" typeface="Tunga"/>
        <a:font script="Arab" typeface="Times New Roman"/>
        <a:font script="Hant" typeface="新細明體"/>
      </a:majorFont>
      <a:minorFont>
        <a:latin typeface="Calibri"/>
        <a:ea typeface=""/>
        <a:cs typeface=""/>
        <a:font script="Viet" typeface="Arial"/>
        <a:font script="Geor" typeface="Sylfaen"/>
        <a:font script="Sinh" typeface="Iskoola Pota"/>
        <a:font script="Laoo" typeface="DokChampa"/>
        <a:font script="Orya" typeface="Kalinga"/>
        <a:font script="Mong" typeface="Mongolian Baiti"/>
        <a:font script="Mlym" typeface="Kartika"/>
        <a:font script="Hang" typeface="맑은 고딕"/>
        <a:font script="Telu" typeface="Gautami"/>
        <a:font script="Deva" typeface="Mangal"/>
        <a:font script="Tibt" typeface="Microsoft Himalaya"/>
        <a:font script="Cans" typeface="Euphemia"/>
        <a:font script="Khmr" typeface="DaunPenh"/>
        <a:font script="Syrc" typeface="Estrangelo Edessa"/>
        <a:font script="Thai" typeface="Cordia New"/>
        <a:font script="Gujr" typeface="Shruti"/>
        <a:font script="Uigh" typeface="Microsoft Uighur"/>
        <a:font script="Beng" typeface="Vrinda"/>
        <a:font script="Jpan" typeface="ＭＳ 明朝"/>
        <a:font script="Thaa" typeface="MV Boli"/>
        <a:font script="Cher" typeface="Plantagenet Cherokee"/>
        <a:font script="Hebr" typeface="Arial"/>
        <a:font script="Yiii" typeface="Microsoft Yi Baiti"/>
        <a:font script="Guru" typeface="Raavi"/>
        <a:font script="Hans" typeface="宋体"/>
        <a:font script="Ethi" typeface="Nyala"/>
        <a:font script="Taml" typeface="Latha"/>
        <a:font script="Knda" typeface="Tunga"/>
        <a:font script="Arab" typeface="Arial"/>
        <a:font script="Hant" typeface="新細明體"/>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18</Pages>
  <Words>1184</Words>
  <Characters>6752</Characters>
  <Application>Microsoft Office Word</Application>
  <DocSecurity>0</DocSecurity>
  <Lines>56</Lines>
  <Paragraphs>15</Paragraphs>
  <ScaleCrop>false</ScaleCrop>
  <Company/>
  <LinksUpToDate>false</LinksUpToDate>
  <CharactersWithSpaces>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丫丫1383477281</dc:creator>
  <cp:keywords/>
  <dc:description/>
  <cp:lastModifiedBy>Lenovo</cp:lastModifiedBy>
  <cp:revision>43</cp:revision>
  <dcterms:created xsi:type="dcterms:W3CDTF">2021-03-10T01:37:00Z</dcterms:created>
  <dcterms:modified xsi:type="dcterms:W3CDTF">2023-05-15T06:17:00Z</dcterms:modified>
</cp:coreProperties>
</file>